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E5" w:rsidRPr="00034204" w:rsidRDefault="00E356E5" w:rsidP="00E356E5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034204">
        <w:rPr>
          <w:rFonts w:ascii="Times New Roman" w:eastAsia="Calibri" w:hAnsi="Times New Roman"/>
          <w:b/>
          <w:sz w:val="20"/>
          <w:szCs w:val="20"/>
          <w:lang w:eastAsia="en-US"/>
        </w:rPr>
        <w:t>МУНИЦИПАЛЬНОЕ БЮДЖЕТНОЕ ОБЩЕОБРАЗОВАТЕЛЬНОЕ УЧРЕЖДЕНИЕ</w:t>
      </w:r>
    </w:p>
    <w:p w:rsidR="00E356E5" w:rsidRPr="00034204" w:rsidRDefault="00E356E5" w:rsidP="00E356E5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034204">
        <w:rPr>
          <w:rFonts w:ascii="Times New Roman" w:eastAsia="Calibri" w:hAnsi="Times New Roman"/>
          <w:b/>
          <w:sz w:val="20"/>
          <w:szCs w:val="20"/>
          <w:lang w:eastAsia="en-US"/>
        </w:rPr>
        <w:t>«СРЕДНЯЯ ОБЩЕОБРАЗОВАТЕЛЬНАЯ ШКОЛА № 6»</w:t>
      </w:r>
    </w:p>
    <w:p w:rsidR="00E356E5" w:rsidRPr="00034204" w:rsidRDefault="00E356E5" w:rsidP="00E356E5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034204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ПРЕДГОРНОГО МУНИЦИПАЛЬНОГО 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ОКРУГА</w:t>
      </w:r>
      <w:r w:rsidRPr="00034204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СТАВРОПОЛЬСКОГО КРАЯ</w:t>
      </w:r>
    </w:p>
    <w:p w:rsidR="00E356E5" w:rsidRPr="00034204" w:rsidRDefault="00E356E5" w:rsidP="00E356E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342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357375 Ставропольский край, Предгорный район, </w:t>
      </w:r>
      <w:proofErr w:type="spellStart"/>
      <w:r w:rsidRPr="00034204"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proofErr w:type="gramStart"/>
      <w:r w:rsidRPr="00034204">
        <w:rPr>
          <w:rFonts w:ascii="Times New Roman" w:eastAsia="Calibri" w:hAnsi="Times New Roman"/>
          <w:b/>
          <w:sz w:val="24"/>
          <w:szCs w:val="24"/>
          <w:lang w:eastAsia="en-US"/>
        </w:rPr>
        <w:t>.Н</w:t>
      </w:r>
      <w:proofErr w:type="gramEnd"/>
      <w:r w:rsidRPr="00034204">
        <w:rPr>
          <w:rFonts w:ascii="Times New Roman" w:eastAsia="Calibri" w:hAnsi="Times New Roman"/>
          <w:b/>
          <w:sz w:val="24"/>
          <w:szCs w:val="24"/>
          <w:lang w:eastAsia="en-US"/>
        </w:rPr>
        <w:t>ежинский</w:t>
      </w:r>
      <w:proofErr w:type="spellEnd"/>
      <w:r w:rsidRPr="00034204">
        <w:rPr>
          <w:rFonts w:ascii="Times New Roman" w:eastAsia="Calibri" w:hAnsi="Times New Roman"/>
          <w:b/>
          <w:sz w:val="24"/>
          <w:szCs w:val="24"/>
          <w:lang w:eastAsia="en-US"/>
        </w:rPr>
        <w:t>, ул.Звездная,1</w:t>
      </w:r>
    </w:p>
    <w:p w:rsidR="00E356E5" w:rsidRPr="00034204" w:rsidRDefault="00E356E5" w:rsidP="00E356E5">
      <w:pPr>
        <w:spacing w:after="0" w:line="240" w:lineRule="auto"/>
        <w:jc w:val="center"/>
        <w:rPr>
          <w:rFonts w:ascii="Times New Roman" w:eastAsia="Calibri" w:hAnsi="Times New Roman"/>
          <w:color w:val="4F81BD"/>
          <w:sz w:val="24"/>
          <w:szCs w:val="24"/>
          <w:lang w:eastAsia="en-US"/>
        </w:rPr>
      </w:pPr>
      <w:r w:rsidRPr="00034204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Тел./факс</w:t>
      </w:r>
      <w:r w:rsidRPr="000342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(87961)34-2-59  </w:t>
      </w:r>
      <w:r w:rsidRPr="00034204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E</w:t>
      </w:r>
      <w:r w:rsidRPr="00034204">
        <w:rPr>
          <w:rFonts w:ascii="Times New Roman" w:eastAsia="Calibri" w:hAnsi="Times New Roman"/>
          <w:b/>
          <w:i/>
          <w:sz w:val="24"/>
          <w:szCs w:val="24"/>
          <w:lang w:eastAsia="en-US"/>
        </w:rPr>
        <w:t>-</w:t>
      </w:r>
      <w:r w:rsidRPr="00034204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mail</w:t>
      </w:r>
      <w:r w:rsidRPr="00034204">
        <w:rPr>
          <w:rFonts w:ascii="Times New Roman" w:eastAsia="Calibri" w:hAnsi="Times New Roman"/>
          <w:b/>
          <w:i/>
          <w:sz w:val="24"/>
          <w:szCs w:val="24"/>
          <w:lang w:eastAsia="en-US"/>
        </w:rPr>
        <w:t>:</w:t>
      </w:r>
      <w:r w:rsidRPr="000342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hyperlink r:id="rId6" w:history="1">
        <w:r w:rsidRPr="00034204">
          <w:rPr>
            <w:rFonts w:ascii="Times New Roman" w:eastAsia="Calibri" w:hAnsi="Times New Roman"/>
            <w:color w:val="4F81BD"/>
            <w:sz w:val="24"/>
            <w:szCs w:val="24"/>
            <w:u w:val="single"/>
            <w:lang w:val="en-US" w:eastAsia="en-US"/>
          </w:rPr>
          <w:t>neginsk</w:t>
        </w:r>
        <w:r w:rsidRPr="00034204">
          <w:rPr>
            <w:rFonts w:ascii="Times New Roman" w:eastAsia="Calibri" w:hAnsi="Times New Roman"/>
            <w:color w:val="4F81BD"/>
            <w:sz w:val="24"/>
            <w:szCs w:val="24"/>
            <w:u w:val="single"/>
            <w:lang w:eastAsia="en-US"/>
          </w:rPr>
          <w:t>@</w:t>
        </w:r>
        <w:r w:rsidRPr="00034204">
          <w:rPr>
            <w:rFonts w:ascii="Times New Roman" w:eastAsia="Calibri" w:hAnsi="Times New Roman"/>
            <w:color w:val="4F81BD"/>
            <w:sz w:val="24"/>
            <w:szCs w:val="24"/>
            <w:u w:val="single"/>
            <w:lang w:val="en-US" w:eastAsia="en-US"/>
          </w:rPr>
          <w:t>yandex</w:t>
        </w:r>
        <w:r w:rsidRPr="00034204">
          <w:rPr>
            <w:rFonts w:ascii="Times New Roman" w:eastAsia="Calibri" w:hAnsi="Times New Roman"/>
            <w:color w:val="4F81BD"/>
            <w:sz w:val="24"/>
            <w:szCs w:val="24"/>
            <w:u w:val="single"/>
            <w:lang w:eastAsia="en-US"/>
          </w:rPr>
          <w:t>.</w:t>
        </w:r>
        <w:proofErr w:type="spellStart"/>
        <w:r w:rsidRPr="00034204">
          <w:rPr>
            <w:rFonts w:ascii="Times New Roman" w:eastAsia="Calibri" w:hAnsi="Times New Roman"/>
            <w:color w:val="4F81BD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E356E5" w:rsidRPr="00034204" w:rsidRDefault="00E356E5" w:rsidP="00E35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6E5" w:rsidRPr="003C2D0E" w:rsidRDefault="00E356E5" w:rsidP="00E356E5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E356E5" w:rsidRPr="00604A38" w:rsidRDefault="00E356E5" w:rsidP="00E356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gramStart"/>
      <w:r w:rsidRPr="00604A38">
        <w:rPr>
          <w:rFonts w:ascii="Times New Roman" w:eastAsia="Calibri" w:hAnsi="Times New Roman"/>
          <w:b/>
          <w:sz w:val="26"/>
          <w:szCs w:val="26"/>
          <w:lang w:eastAsia="en-US"/>
        </w:rPr>
        <w:t>П</w:t>
      </w:r>
      <w:proofErr w:type="gramEnd"/>
      <w:r w:rsidRPr="00604A38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 И К А З</w:t>
      </w:r>
    </w:p>
    <w:p w:rsidR="00E356E5" w:rsidRPr="00604A38" w:rsidRDefault="00E356E5" w:rsidP="00E356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E356E5" w:rsidRPr="00604A38" w:rsidRDefault="00E356E5" w:rsidP="00E356E5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6B77CE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сентября </w:t>
      </w:r>
      <w:r w:rsidRPr="00604A38">
        <w:rPr>
          <w:rFonts w:ascii="Times New Roman" w:eastAsia="Calibri" w:hAnsi="Times New Roman"/>
          <w:sz w:val="26"/>
          <w:szCs w:val="26"/>
          <w:lang w:eastAsia="en-US"/>
        </w:rPr>
        <w:t xml:space="preserve">  202</w:t>
      </w:r>
      <w:r w:rsidR="006B77CE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604A38">
        <w:rPr>
          <w:rFonts w:ascii="Times New Roman" w:eastAsia="Calibri" w:hAnsi="Times New Roman"/>
          <w:sz w:val="26"/>
          <w:szCs w:val="26"/>
          <w:lang w:eastAsia="en-US"/>
        </w:rPr>
        <w:t xml:space="preserve">года                 п. </w:t>
      </w:r>
      <w:proofErr w:type="spellStart"/>
      <w:r w:rsidRPr="00604A38">
        <w:rPr>
          <w:rFonts w:ascii="Times New Roman" w:eastAsia="Calibri" w:hAnsi="Times New Roman"/>
          <w:sz w:val="26"/>
          <w:szCs w:val="26"/>
          <w:lang w:eastAsia="en-US"/>
        </w:rPr>
        <w:t>Нежинский</w:t>
      </w:r>
      <w:proofErr w:type="spellEnd"/>
      <w:r w:rsidRPr="00604A38">
        <w:rPr>
          <w:rFonts w:ascii="Times New Roman" w:eastAsia="Calibri" w:hAnsi="Times New Roman"/>
          <w:sz w:val="26"/>
          <w:szCs w:val="26"/>
          <w:lang w:eastAsia="en-US"/>
        </w:rPr>
        <w:t xml:space="preserve">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</w:t>
      </w:r>
      <w:r w:rsidRPr="00604A38">
        <w:rPr>
          <w:rFonts w:ascii="Times New Roman" w:eastAsia="Calibri" w:hAnsi="Times New Roman"/>
          <w:sz w:val="26"/>
          <w:szCs w:val="26"/>
          <w:lang w:eastAsia="en-US"/>
        </w:rPr>
        <w:t xml:space="preserve">       № </w:t>
      </w:r>
      <w:r w:rsidR="006B77CE">
        <w:rPr>
          <w:rFonts w:ascii="Times New Roman" w:eastAsia="Calibri" w:hAnsi="Times New Roman"/>
          <w:sz w:val="26"/>
          <w:szCs w:val="26"/>
          <w:lang w:eastAsia="en-US"/>
        </w:rPr>
        <w:t>------</w:t>
      </w:r>
    </w:p>
    <w:p w:rsidR="00E356E5" w:rsidRPr="00604A38" w:rsidRDefault="00E356E5" w:rsidP="00E356E5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E356E5" w:rsidRPr="00604A38" w:rsidRDefault="00E356E5" w:rsidP="00E356E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604A38">
        <w:rPr>
          <w:rFonts w:eastAsia="Calibri"/>
          <w:sz w:val="26"/>
          <w:szCs w:val="26"/>
          <w:lang w:eastAsia="en-US"/>
        </w:rPr>
        <w:t xml:space="preserve"> </w:t>
      </w:r>
      <w:r w:rsidRPr="00604A38">
        <w:rPr>
          <w:rFonts w:ascii="Times New Roman" w:hAnsi="Times New Roman"/>
          <w:sz w:val="26"/>
          <w:szCs w:val="26"/>
        </w:rPr>
        <w:t>О порядке проведения первого</w:t>
      </w:r>
    </w:p>
    <w:p w:rsidR="00E356E5" w:rsidRPr="00604A38" w:rsidRDefault="00E356E5" w:rsidP="00E356E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этапа Всероссийской олимпиады школьников</w:t>
      </w:r>
    </w:p>
    <w:p w:rsidR="00E356E5" w:rsidRPr="00604A38" w:rsidRDefault="00E356E5" w:rsidP="00E356E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6B77CE">
        <w:rPr>
          <w:rFonts w:ascii="Times New Roman" w:hAnsi="Times New Roman"/>
          <w:sz w:val="26"/>
          <w:szCs w:val="26"/>
        </w:rPr>
        <w:t>4</w:t>
      </w:r>
      <w:r w:rsidRPr="00604A38">
        <w:rPr>
          <w:rFonts w:ascii="Times New Roman" w:hAnsi="Times New Roman"/>
          <w:sz w:val="26"/>
          <w:szCs w:val="26"/>
        </w:rPr>
        <w:t>-202</w:t>
      </w:r>
      <w:r w:rsidR="006B77CE">
        <w:rPr>
          <w:rFonts w:ascii="Times New Roman" w:hAnsi="Times New Roman"/>
          <w:sz w:val="26"/>
          <w:szCs w:val="26"/>
        </w:rPr>
        <w:t>5</w:t>
      </w:r>
      <w:r w:rsidRPr="00604A38">
        <w:rPr>
          <w:rFonts w:ascii="Times New Roman" w:hAnsi="Times New Roman"/>
          <w:sz w:val="26"/>
          <w:szCs w:val="26"/>
        </w:rPr>
        <w:t xml:space="preserve"> учебном году  </w:t>
      </w:r>
    </w:p>
    <w:p w:rsidR="00E356E5" w:rsidRPr="004138D6" w:rsidRDefault="00E356E5" w:rsidP="00E356E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604A38">
        <w:rPr>
          <w:rFonts w:ascii="Times New Roman" w:hAnsi="Times New Roman"/>
          <w:sz w:val="26"/>
          <w:szCs w:val="26"/>
        </w:rPr>
        <w:t xml:space="preserve">            В соответствии с порядком проведения Всероссийской олимпиады школьников, ут</w:t>
      </w:r>
      <w:r>
        <w:rPr>
          <w:rFonts w:ascii="Times New Roman" w:hAnsi="Times New Roman"/>
          <w:sz w:val="26"/>
          <w:szCs w:val="26"/>
        </w:rPr>
        <w:t xml:space="preserve">вержденным приказом Министерством просвещения </w:t>
      </w:r>
      <w:r w:rsidRPr="00604A3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Российской Федерации от </w:t>
      </w:r>
      <w:r w:rsidR="006B77CE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.08.202</w:t>
      </w:r>
      <w:r w:rsidR="006B77C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01-23/1</w:t>
      </w:r>
      <w:r w:rsidR="006B77CE">
        <w:rPr>
          <w:rFonts w:ascii="Times New Roman" w:hAnsi="Times New Roman"/>
          <w:sz w:val="26"/>
          <w:szCs w:val="26"/>
        </w:rPr>
        <w:t>2199</w:t>
      </w:r>
      <w:r w:rsidRPr="00604A3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 направлении графика проведения школьного и муниципального этапов всероссийской олимпиады школьников</w:t>
      </w:r>
      <w:r w:rsidR="006B77CE">
        <w:rPr>
          <w:rFonts w:ascii="Times New Roman" w:hAnsi="Times New Roman"/>
          <w:sz w:val="26"/>
          <w:szCs w:val="26"/>
        </w:rPr>
        <w:t xml:space="preserve"> 2024/2025 учебного года</w:t>
      </w:r>
      <w:r>
        <w:rPr>
          <w:rFonts w:ascii="Times New Roman" w:hAnsi="Times New Roman"/>
          <w:sz w:val="26"/>
          <w:szCs w:val="26"/>
        </w:rPr>
        <w:t>»</w:t>
      </w:r>
    </w:p>
    <w:p w:rsidR="00E356E5" w:rsidRPr="00604A38" w:rsidRDefault="00E356E5" w:rsidP="00E356E5">
      <w:pPr>
        <w:jc w:val="both"/>
        <w:rPr>
          <w:rFonts w:ascii="Times New Roman" w:hAnsi="Times New Roman"/>
          <w:sz w:val="26"/>
          <w:szCs w:val="26"/>
        </w:rPr>
      </w:pPr>
    </w:p>
    <w:p w:rsidR="00E356E5" w:rsidRPr="00604A38" w:rsidRDefault="00E356E5" w:rsidP="00E356E5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ПРИКАЗЫВАЮ:</w:t>
      </w:r>
    </w:p>
    <w:p w:rsidR="00E356E5" w:rsidRPr="00604A38" w:rsidRDefault="00E356E5" w:rsidP="00E356E5">
      <w:pPr>
        <w:numPr>
          <w:ilvl w:val="0"/>
          <w:numId w:val="1"/>
        </w:numPr>
        <w:tabs>
          <w:tab w:val="num" w:pos="360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4A38">
        <w:rPr>
          <w:rFonts w:ascii="Times New Roman" w:hAnsi="Times New Roman"/>
          <w:sz w:val="26"/>
          <w:szCs w:val="26"/>
        </w:rPr>
        <w:t>Организовать проведение школьного этапа всероссийской олимпиады школьников (далее – олимпиада) в 202</w:t>
      </w:r>
      <w:r w:rsidR="006B77CE">
        <w:rPr>
          <w:rFonts w:ascii="Times New Roman" w:hAnsi="Times New Roman"/>
          <w:sz w:val="26"/>
          <w:szCs w:val="26"/>
        </w:rPr>
        <w:t>4</w:t>
      </w:r>
      <w:r w:rsidRPr="00604A38">
        <w:rPr>
          <w:rFonts w:ascii="Times New Roman" w:hAnsi="Times New Roman"/>
          <w:sz w:val="26"/>
          <w:szCs w:val="26"/>
        </w:rPr>
        <w:t>/2</w:t>
      </w:r>
      <w:r w:rsidR="006B77CE">
        <w:rPr>
          <w:rFonts w:ascii="Times New Roman" w:hAnsi="Times New Roman"/>
          <w:sz w:val="26"/>
          <w:szCs w:val="26"/>
        </w:rPr>
        <w:t>5</w:t>
      </w:r>
      <w:r w:rsidRPr="00604A38">
        <w:rPr>
          <w:rFonts w:ascii="Times New Roman" w:hAnsi="Times New Roman"/>
          <w:sz w:val="26"/>
          <w:szCs w:val="26"/>
        </w:rPr>
        <w:t xml:space="preserve"> учебном году по математике, русскому языку, английскому языку, информатике, физике, химии, биологии, экологии, географии, астрономии, литературе, истории, обществознанию, экономике, праву, искусству (мировой художественной культуре), физической культуре, т</w:t>
      </w:r>
      <w:r w:rsidR="006B77CE">
        <w:rPr>
          <w:rFonts w:ascii="Times New Roman" w:hAnsi="Times New Roman"/>
          <w:sz w:val="26"/>
          <w:szCs w:val="26"/>
        </w:rPr>
        <w:t>ехнологии, ОБЗР</w:t>
      </w:r>
      <w:r w:rsidRPr="00604A38">
        <w:rPr>
          <w:rFonts w:ascii="Times New Roman" w:hAnsi="Times New Roman"/>
          <w:sz w:val="26"/>
          <w:szCs w:val="26"/>
        </w:rPr>
        <w:t>.</w:t>
      </w:r>
      <w:proofErr w:type="gramEnd"/>
      <w:r w:rsidRPr="00604A3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04A38">
        <w:rPr>
          <w:rFonts w:ascii="Times New Roman" w:hAnsi="Times New Roman"/>
          <w:sz w:val="26"/>
          <w:szCs w:val="26"/>
        </w:rPr>
        <w:t>Для учащихся 4 классов по  русскому языку и математике.</w:t>
      </w:r>
      <w:proofErr w:type="gramEnd"/>
    </w:p>
    <w:p w:rsidR="00E356E5" w:rsidRPr="00604A38" w:rsidRDefault="00E356E5" w:rsidP="00E356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Назначить ответственным лицом за организацию и проведение всероссийской олимпиады</w:t>
      </w:r>
      <w:r w:rsidR="006B77CE">
        <w:rPr>
          <w:rFonts w:ascii="Times New Roman" w:hAnsi="Times New Roman"/>
          <w:sz w:val="26"/>
          <w:szCs w:val="26"/>
        </w:rPr>
        <w:t xml:space="preserve"> школьников в МБОУ СОШ № 6 в 2024</w:t>
      </w:r>
      <w:r w:rsidRPr="00604A38">
        <w:rPr>
          <w:rFonts w:ascii="Times New Roman" w:hAnsi="Times New Roman"/>
          <w:sz w:val="26"/>
          <w:szCs w:val="26"/>
        </w:rPr>
        <w:t>/2</w:t>
      </w:r>
      <w:r w:rsidR="006B77CE">
        <w:rPr>
          <w:rFonts w:ascii="Times New Roman" w:hAnsi="Times New Roman"/>
          <w:sz w:val="26"/>
          <w:szCs w:val="26"/>
        </w:rPr>
        <w:t>5</w:t>
      </w:r>
      <w:r w:rsidRPr="00604A38">
        <w:rPr>
          <w:rFonts w:ascii="Times New Roman" w:hAnsi="Times New Roman"/>
          <w:sz w:val="26"/>
          <w:szCs w:val="26"/>
        </w:rPr>
        <w:t xml:space="preserve"> учебном году заместителя директора по УВР </w:t>
      </w:r>
      <w:r>
        <w:rPr>
          <w:rFonts w:ascii="Times New Roman" w:hAnsi="Times New Roman"/>
          <w:sz w:val="26"/>
          <w:szCs w:val="26"/>
        </w:rPr>
        <w:t>Маслову Н.В</w:t>
      </w:r>
      <w:r w:rsidRPr="00604A38">
        <w:rPr>
          <w:rFonts w:ascii="Times New Roman" w:hAnsi="Times New Roman"/>
          <w:sz w:val="26"/>
          <w:szCs w:val="26"/>
        </w:rPr>
        <w:t>. (далее – ответственное лицо).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 xml:space="preserve">  Возложить ответственность за обеспечение конфиденциальности информации по получению, направлению и обработке результатов при проведении всероссийской олимпиады школ</w:t>
      </w:r>
      <w:r w:rsidR="006B77CE">
        <w:rPr>
          <w:rFonts w:ascii="Times New Roman" w:hAnsi="Times New Roman"/>
          <w:sz w:val="26"/>
          <w:szCs w:val="26"/>
        </w:rPr>
        <w:t>ьников МБОУ СОШ № 6  в 2024</w:t>
      </w:r>
      <w:r w:rsidRPr="00604A38">
        <w:rPr>
          <w:rFonts w:ascii="Times New Roman" w:hAnsi="Times New Roman"/>
          <w:sz w:val="26"/>
          <w:szCs w:val="26"/>
        </w:rPr>
        <w:t>/2</w:t>
      </w:r>
      <w:r w:rsidR="006B77CE">
        <w:rPr>
          <w:rFonts w:ascii="Times New Roman" w:hAnsi="Times New Roman"/>
          <w:sz w:val="26"/>
          <w:szCs w:val="26"/>
        </w:rPr>
        <w:t>5</w:t>
      </w:r>
      <w:r w:rsidRPr="00604A38">
        <w:rPr>
          <w:rFonts w:ascii="Times New Roman" w:hAnsi="Times New Roman"/>
          <w:sz w:val="26"/>
          <w:szCs w:val="26"/>
        </w:rPr>
        <w:t xml:space="preserve"> учебном году на ответственное лицо.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Утвердить состав оргкомитета по проведению первого (школьного) этапа   Олимпиады 202</w:t>
      </w:r>
      <w:r w:rsidR="006B77CE">
        <w:rPr>
          <w:rFonts w:ascii="Times New Roman" w:hAnsi="Times New Roman"/>
          <w:sz w:val="26"/>
          <w:szCs w:val="26"/>
        </w:rPr>
        <w:t>4/2025</w:t>
      </w:r>
      <w:r w:rsidRPr="00604A38">
        <w:rPr>
          <w:rFonts w:ascii="Times New Roman" w:hAnsi="Times New Roman"/>
          <w:sz w:val="26"/>
          <w:szCs w:val="26"/>
        </w:rPr>
        <w:t xml:space="preserve"> в составе:</w:t>
      </w:r>
    </w:p>
    <w:p w:rsidR="00E356E5" w:rsidRPr="00604A38" w:rsidRDefault="00E356E5" w:rsidP="00E356E5">
      <w:pPr>
        <w:pStyle w:val="a3"/>
        <w:spacing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Маслову Наталью Витальевну</w:t>
      </w:r>
      <w:r w:rsidRPr="00604A38">
        <w:rPr>
          <w:rFonts w:ascii="Times New Roman" w:hAnsi="Times New Roman"/>
          <w:sz w:val="26"/>
          <w:szCs w:val="26"/>
        </w:rPr>
        <w:t xml:space="preserve"> – зам. директора по УВР</w:t>
      </w:r>
    </w:p>
    <w:p w:rsidR="00E356E5" w:rsidRPr="00604A38" w:rsidRDefault="00E356E5" w:rsidP="00E356E5">
      <w:pPr>
        <w:pStyle w:val="a3"/>
        <w:spacing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Борисова Елена Васильевна  - зам. директора по УВР</w:t>
      </w:r>
    </w:p>
    <w:p w:rsidR="00E356E5" w:rsidRPr="00604A38" w:rsidRDefault="00E356E5" w:rsidP="00E356E5">
      <w:pPr>
        <w:pStyle w:val="a3"/>
        <w:spacing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 xml:space="preserve">Егорова Ольга Юрьевна – </w:t>
      </w:r>
      <w:r>
        <w:rPr>
          <w:rFonts w:ascii="Times New Roman" w:hAnsi="Times New Roman"/>
          <w:sz w:val="26"/>
          <w:szCs w:val="26"/>
        </w:rPr>
        <w:t>учителя информатики</w:t>
      </w:r>
    </w:p>
    <w:p w:rsidR="00E356E5" w:rsidRPr="00604A38" w:rsidRDefault="006B77CE" w:rsidP="00E356E5">
      <w:pPr>
        <w:pStyle w:val="a3"/>
        <w:spacing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Самсонова Наталья Валентиновна</w:t>
      </w:r>
      <w:r w:rsidR="00E356E5" w:rsidRPr="00604A38">
        <w:rPr>
          <w:rFonts w:ascii="Times New Roman" w:hAnsi="Times New Roman"/>
          <w:sz w:val="26"/>
          <w:szCs w:val="26"/>
        </w:rPr>
        <w:t xml:space="preserve"> – руководитель МО</w:t>
      </w:r>
    </w:p>
    <w:p w:rsidR="00E356E5" w:rsidRDefault="00E356E5" w:rsidP="00E356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Утвердить список членов жюри школьного этапа  (Приложение 1).</w:t>
      </w:r>
    </w:p>
    <w:p w:rsidR="00E356E5" w:rsidRPr="006B4CDE" w:rsidRDefault="00E356E5" w:rsidP="00E356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B4CDE">
        <w:rPr>
          <w:rFonts w:ascii="Times New Roman" w:hAnsi="Times New Roman"/>
          <w:sz w:val="26"/>
          <w:szCs w:val="26"/>
        </w:rPr>
        <w:t>Утвердить прилагаемые графики дежурств в аудитории и вне аудитории при  проведении школьного этапа всероссийской олимпиады школьников по обще</w:t>
      </w:r>
      <w:r w:rsidR="006B77CE">
        <w:rPr>
          <w:rFonts w:ascii="Times New Roman" w:hAnsi="Times New Roman"/>
          <w:sz w:val="26"/>
          <w:szCs w:val="26"/>
        </w:rPr>
        <w:t>образовательным предметам в 2024/25</w:t>
      </w:r>
      <w:r w:rsidRPr="006B4CDE">
        <w:rPr>
          <w:rFonts w:ascii="Times New Roman" w:hAnsi="Times New Roman"/>
          <w:sz w:val="26"/>
          <w:szCs w:val="26"/>
        </w:rPr>
        <w:t xml:space="preserve"> учебном году</w:t>
      </w:r>
      <w:r w:rsidRPr="006B4CDE">
        <w:rPr>
          <w:rFonts w:ascii="Times New Roman" w:hAnsi="Times New Roman"/>
          <w:color w:val="000000"/>
          <w:spacing w:val="1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(Приложение 2) </w:t>
      </w:r>
    </w:p>
    <w:p w:rsidR="00E356E5" w:rsidRPr="00527692" w:rsidRDefault="00E356E5" w:rsidP="00E356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27692">
        <w:rPr>
          <w:rFonts w:ascii="Times New Roman" w:hAnsi="Times New Roman"/>
          <w:sz w:val="26"/>
          <w:szCs w:val="26"/>
        </w:rPr>
        <w:lastRenderedPageBreak/>
        <w:t xml:space="preserve">Утвердить прилагаемый календарный график, место проведения, единое время </w:t>
      </w:r>
      <w:proofErr w:type="gramStart"/>
      <w:r w:rsidRPr="00527692">
        <w:rPr>
          <w:rFonts w:ascii="Times New Roman" w:hAnsi="Times New Roman"/>
          <w:sz w:val="26"/>
          <w:szCs w:val="26"/>
        </w:rPr>
        <w:t>начала олимпиады школьного этапа всероссийской олимпиады школьников</w:t>
      </w:r>
      <w:proofErr w:type="gramEnd"/>
      <w:r w:rsidRPr="00527692">
        <w:rPr>
          <w:rFonts w:ascii="Times New Roman" w:hAnsi="Times New Roman"/>
          <w:sz w:val="26"/>
          <w:szCs w:val="26"/>
        </w:rPr>
        <w:t xml:space="preserve"> в 202</w:t>
      </w:r>
      <w:r w:rsidR="006B77CE">
        <w:rPr>
          <w:rFonts w:ascii="Times New Roman" w:hAnsi="Times New Roman"/>
          <w:sz w:val="26"/>
          <w:szCs w:val="26"/>
        </w:rPr>
        <w:t>4</w:t>
      </w:r>
      <w:r w:rsidRPr="00527692">
        <w:rPr>
          <w:rFonts w:ascii="Times New Roman" w:hAnsi="Times New Roman"/>
          <w:sz w:val="26"/>
          <w:szCs w:val="26"/>
        </w:rPr>
        <w:t>/2</w:t>
      </w:r>
      <w:r w:rsidR="006B77CE">
        <w:rPr>
          <w:rFonts w:ascii="Times New Roman" w:hAnsi="Times New Roman"/>
          <w:sz w:val="26"/>
          <w:szCs w:val="26"/>
        </w:rPr>
        <w:t>5</w:t>
      </w:r>
      <w:r w:rsidRPr="00527692">
        <w:rPr>
          <w:rFonts w:ascii="Times New Roman" w:hAnsi="Times New Roman"/>
          <w:sz w:val="26"/>
          <w:szCs w:val="26"/>
        </w:rPr>
        <w:t xml:space="preserve"> учебном году</w:t>
      </w:r>
      <w:r>
        <w:rPr>
          <w:rFonts w:ascii="Times New Roman" w:hAnsi="Times New Roman"/>
          <w:sz w:val="26"/>
          <w:szCs w:val="26"/>
        </w:rPr>
        <w:t xml:space="preserve"> (Приложение 2)</w:t>
      </w:r>
      <w:r w:rsidRPr="00527692">
        <w:rPr>
          <w:rFonts w:ascii="Times New Roman" w:hAnsi="Times New Roman"/>
          <w:sz w:val="26"/>
          <w:szCs w:val="26"/>
        </w:rPr>
        <w:t>.</w:t>
      </w:r>
    </w:p>
    <w:p w:rsidR="00E356E5" w:rsidRPr="00527692" w:rsidRDefault="00E356E5" w:rsidP="00E356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276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Масловой Наталье Витальевне</w:t>
      </w:r>
      <w:r w:rsidRPr="00527692">
        <w:rPr>
          <w:rFonts w:ascii="Times New Roman" w:hAnsi="Times New Roman"/>
          <w:sz w:val="26"/>
          <w:szCs w:val="26"/>
        </w:rPr>
        <w:t>, заместителю директора по УВР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27692">
        <w:rPr>
          <w:rFonts w:ascii="Times New Roman" w:hAnsi="Times New Roman"/>
          <w:sz w:val="26"/>
          <w:szCs w:val="26"/>
        </w:rPr>
        <w:t xml:space="preserve"> организовать проведение первого (школьного) этапа Всероссийской олимпиады школьников с </w:t>
      </w:r>
      <w:r>
        <w:rPr>
          <w:rFonts w:ascii="Times New Roman" w:hAnsi="Times New Roman"/>
          <w:sz w:val="26"/>
          <w:szCs w:val="26"/>
        </w:rPr>
        <w:t>1</w:t>
      </w:r>
      <w:r w:rsidR="006B77CE">
        <w:rPr>
          <w:rFonts w:ascii="Times New Roman" w:hAnsi="Times New Roman"/>
          <w:sz w:val="26"/>
          <w:szCs w:val="26"/>
        </w:rPr>
        <w:t>7</w:t>
      </w:r>
      <w:r w:rsidRPr="00527692">
        <w:rPr>
          <w:rFonts w:ascii="Times New Roman" w:hAnsi="Times New Roman"/>
          <w:sz w:val="26"/>
          <w:szCs w:val="26"/>
        </w:rPr>
        <w:t>.09.202</w:t>
      </w:r>
      <w:r w:rsidR="006B77CE">
        <w:rPr>
          <w:rFonts w:ascii="Times New Roman" w:hAnsi="Times New Roman"/>
          <w:sz w:val="26"/>
          <w:szCs w:val="26"/>
        </w:rPr>
        <w:t>4</w:t>
      </w:r>
      <w:r w:rsidRPr="00527692">
        <w:rPr>
          <w:rFonts w:ascii="Times New Roman" w:hAnsi="Times New Roman"/>
          <w:sz w:val="26"/>
          <w:szCs w:val="26"/>
        </w:rPr>
        <w:t xml:space="preserve"> г. по </w:t>
      </w:r>
      <w:r>
        <w:rPr>
          <w:rFonts w:ascii="Times New Roman" w:hAnsi="Times New Roman"/>
          <w:sz w:val="26"/>
          <w:szCs w:val="26"/>
        </w:rPr>
        <w:t>2</w:t>
      </w:r>
      <w:r w:rsidR="006B77CE">
        <w:rPr>
          <w:rFonts w:ascii="Times New Roman" w:hAnsi="Times New Roman"/>
          <w:sz w:val="26"/>
          <w:szCs w:val="26"/>
        </w:rPr>
        <w:t>3</w:t>
      </w:r>
      <w:r w:rsidRPr="00527692">
        <w:rPr>
          <w:rFonts w:ascii="Times New Roman" w:hAnsi="Times New Roman"/>
          <w:sz w:val="26"/>
          <w:szCs w:val="26"/>
        </w:rPr>
        <w:t>.10.202</w:t>
      </w:r>
      <w:r w:rsidR="006B77CE">
        <w:rPr>
          <w:rFonts w:ascii="Times New Roman" w:hAnsi="Times New Roman"/>
          <w:sz w:val="26"/>
          <w:szCs w:val="26"/>
        </w:rPr>
        <w:t>4</w:t>
      </w:r>
      <w:r w:rsidRPr="00527692">
        <w:rPr>
          <w:rFonts w:ascii="Times New Roman" w:hAnsi="Times New Roman"/>
          <w:sz w:val="26"/>
          <w:szCs w:val="26"/>
        </w:rPr>
        <w:t xml:space="preserve"> г.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Классным руководителям организовать заполнение базы данных участников школьного этапа олимпиады 202</w:t>
      </w:r>
      <w:r w:rsidR="006B77CE">
        <w:rPr>
          <w:rFonts w:ascii="Times New Roman" w:hAnsi="Times New Roman"/>
          <w:sz w:val="26"/>
          <w:szCs w:val="26"/>
        </w:rPr>
        <w:t>4</w:t>
      </w:r>
      <w:r w:rsidRPr="00604A38">
        <w:rPr>
          <w:rFonts w:ascii="Times New Roman" w:hAnsi="Times New Roman"/>
          <w:sz w:val="26"/>
          <w:szCs w:val="26"/>
        </w:rPr>
        <w:t>/2</w:t>
      </w:r>
      <w:r w:rsidR="006B77CE">
        <w:rPr>
          <w:rFonts w:ascii="Times New Roman" w:hAnsi="Times New Roman"/>
          <w:sz w:val="26"/>
          <w:szCs w:val="26"/>
        </w:rPr>
        <w:t xml:space="preserve">5 </w:t>
      </w:r>
      <w:r w:rsidRPr="00604A38">
        <w:rPr>
          <w:rFonts w:ascii="Times New Roman" w:hAnsi="Times New Roman"/>
          <w:sz w:val="26"/>
          <w:szCs w:val="26"/>
        </w:rPr>
        <w:t xml:space="preserve">учебного года до </w:t>
      </w:r>
      <w:r>
        <w:rPr>
          <w:rFonts w:ascii="Times New Roman" w:hAnsi="Times New Roman"/>
          <w:sz w:val="26"/>
          <w:szCs w:val="26"/>
        </w:rPr>
        <w:t>1</w:t>
      </w:r>
      <w:r w:rsidR="006B77CE">
        <w:rPr>
          <w:rFonts w:ascii="Times New Roman" w:hAnsi="Times New Roman"/>
          <w:sz w:val="26"/>
          <w:szCs w:val="26"/>
        </w:rPr>
        <w:t>6</w:t>
      </w:r>
      <w:r w:rsidRPr="00604A38">
        <w:rPr>
          <w:rFonts w:ascii="Times New Roman" w:hAnsi="Times New Roman"/>
          <w:sz w:val="26"/>
          <w:szCs w:val="26"/>
        </w:rPr>
        <w:t xml:space="preserve">  сентября 202</w:t>
      </w:r>
      <w:r w:rsidR="006B77CE">
        <w:rPr>
          <w:rFonts w:ascii="Times New Roman" w:hAnsi="Times New Roman"/>
          <w:sz w:val="26"/>
          <w:szCs w:val="26"/>
        </w:rPr>
        <w:t>4</w:t>
      </w:r>
      <w:r w:rsidRPr="00604A38">
        <w:rPr>
          <w:rFonts w:ascii="Times New Roman" w:hAnsi="Times New Roman"/>
          <w:sz w:val="26"/>
          <w:szCs w:val="26"/>
        </w:rPr>
        <w:t xml:space="preserve"> года.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4A38">
        <w:rPr>
          <w:rFonts w:ascii="Times New Roman" w:hAnsi="Times New Roman"/>
          <w:sz w:val="26"/>
          <w:szCs w:val="26"/>
        </w:rPr>
        <w:t xml:space="preserve">Представить в </w:t>
      </w:r>
      <w:r>
        <w:rPr>
          <w:rFonts w:ascii="Times New Roman" w:hAnsi="Times New Roman"/>
          <w:sz w:val="26"/>
          <w:szCs w:val="26"/>
        </w:rPr>
        <w:t xml:space="preserve">оргкомитет проведения олимпиады </w:t>
      </w:r>
      <w:r w:rsidRPr="00604A38">
        <w:rPr>
          <w:rFonts w:ascii="Times New Roman" w:hAnsi="Times New Roman"/>
          <w:sz w:val="26"/>
          <w:szCs w:val="26"/>
        </w:rPr>
        <w:t>в письменной ф</w:t>
      </w:r>
      <w:r>
        <w:rPr>
          <w:rFonts w:ascii="Times New Roman" w:hAnsi="Times New Roman"/>
          <w:sz w:val="26"/>
          <w:szCs w:val="26"/>
        </w:rPr>
        <w:t>орме, в срок до 1</w:t>
      </w:r>
      <w:r w:rsidR="006B77C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сентября 202</w:t>
      </w:r>
      <w:r w:rsidR="006B77CE">
        <w:rPr>
          <w:rFonts w:ascii="Times New Roman" w:hAnsi="Times New Roman"/>
          <w:sz w:val="26"/>
          <w:szCs w:val="26"/>
        </w:rPr>
        <w:t>4</w:t>
      </w:r>
      <w:r w:rsidRPr="00604A38">
        <w:rPr>
          <w:rFonts w:ascii="Times New Roman" w:hAnsi="Times New Roman"/>
          <w:sz w:val="26"/>
          <w:szCs w:val="26"/>
        </w:rPr>
        <w:t xml:space="preserve"> г., согласие родителей (законных представителей) на сбор, хранение, использование, распространение (передачу) и публикацию персональных данных своего несовершеннолетнего ребенка и его олимпиадной работы, в том числе в информационно-телекоммуникационном сети «Интернет», а также подтверждение ознакомления с настоящим приказом и Порядком проведения всерос</w:t>
      </w:r>
      <w:r>
        <w:rPr>
          <w:rFonts w:ascii="Times New Roman" w:hAnsi="Times New Roman"/>
          <w:sz w:val="26"/>
          <w:szCs w:val="26"/>
        </w:rPr>
        <w:t>сийской олимпиады школьников 202</w:t>
      </w:r>
      <w:r w:rsidR="00E9365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/2</w:t>
      </w:r>
      <w:r w:rsidR="00E93650">
        <w:rPr>
          <w:rFonts w:ascii="Times New Roman" w:hAnsi="Times New Roman"/>
          <w:sz w:val="26"/>
          <w:szCs w:val="26"/>
        </w:rPr>
        <w:t>5</w:t>
      </w:r>
      <w:r w:rsidRPr="00604A38">
        <w:rPr>
          <w:rFonts w:ascii="Times New Roman" w:hAnsi="Times New Roman"/>
          <w:sz w:val="26"/>
          <w:szCs w:val="26"/>
        </w:rPr>
        <w:t xml:space="preserve"> учебного года.</w:t>
      </w:r>
      <w:proofErr w:type="gramEnd"/>
    </w:p>
    <w:p w:rsidR="00E356E5" w:rsidRPr="00604A38" w:rsidRDefault="00E356E5" w:rsidP="00E35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Перед началом школьного этапа олимпиады по каждому общеобразовательному предмету представителю организатора олимпиады  провести под роспись инструктаж участников олимпиады.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Ознакомить участника олимпиады с Порядком, продолжительностью олимпиады, порядком подачи апелляции о несогласии с выполненными баллами, случаях удаления с олимпиады, о времени и месте ознакомления результатами олимпиады.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Обеспечить присутствие аккредитованных общественных наблюдателей на протяжении всего времени проведения олимпиады по каждому общеобразовательному предмету при проведении школьного этапа.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line="240" w:lineRule="auto"/>
        <w:ind w:left="567" w:hanging="436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 xml:space="preserve"> Назначить школьным  техническим администратором, ответственным за техническое сопровождение и обработку информации Олимпиады 20</w:t>
      </w:r>
      <w:r>
        <w:rPr>
          <w:rFonts w:ascii="Times New Roman" w:hAnsi="Times New Roman"/>
          <w:sz w:val="26"/>
          <w:szCs w:val="26"/>
        </w:rPr>
        <w:t>2</w:t>
      </w:r>
      <w:r w:rsidR="00E93650">
        <w:rPr>
          <w:rFonts w:ascii="Times New Roman" w:hAnsi="Times New Roman"/>
          <w:sz w:val="26"/>
          <w:szCs w:val="26"/>
        </w:rPr>
        <w:t>4/2025</w:t>
      </w:r>
      <w:r w:rsidRPr="00604A38">
        <w:rPr>
          <w:rFonts w:ascii="Times New Roman" w:hAnsi="Times New Roman"/>
          <w:sz w:val="26"/>
          <w:szCs w:val="26"/>
        </w:rPr>
        <w:t xml:space="preserve">  Егорову О.Ю. учителя информатики.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line="240" w:lineRule="auto"/>
        <w:ind w:left="567" w:hanging="436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 xml:space="preserve">Назначить </w:t>
      </w:r>
      <w:proofErr w:type="gramStart"/>
      <w:r w:rsidRPr="00604A38">
        <w:rPr>
          <w:rFonts w:ascii="Times New Roman" w:hAnsi="Times New Roman"/>
          <w:sz w:val="26"/>
          <w:szCs w:val="26"/>
        </w:rPr>
        <w:t>ответственными</w:t>
      </w:r>
      <w:proofErr w:type="gramEnd"/>
      <w:r w:rsidRPr="00604A38">
        <w:rPr>
          <w:rFonts w:ascii="Times New Roman" w:hAnsi="Times New Roman"/>
          <w:sz w:val="26"/>
          <w:szCs w:val="26"/>
        </w:rPr>
        <w:t xml:space="preserve"> за заполнение результатов Олимпиады  на сайте руководителей ШМО</w:t>
      </w:r>
      <w:r w:rsidR="00E936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3650">
        <w:rPr>
          <w:rFonts w:ascii="Times New Roman" w:hAnsi="Times New Roman"/>
          <w:sz w:val="26"/>
          <w:szCs w:val="26"/>
        </w:rPr>
        <w:t>Радионову</w:t>
      </w:r>
      <w:proofErr w:type="spellEnd"/>
      <w:r w:rsidR="00E93650">
        <w:rPr>
          <w:rFonts w:ascii="Times New Roman" w:hAnsi="Times New Roman"/>
          <w:sz w:val="26"/>
          <w:szCs w:val="26"/>
        </w:rPr>
        <w:t xml:space="preserve"> А.В.</w:t>
      </w:r>
      <w:r w:rsidRPr="00604A38">
        <w:rPr>
          <w:rFonts w:ascii="Times New Roman" w:hAnsi="Times New Roman"/>
          <w:sz w:val="26"/>
          <w:szCs w:val="26"/>
        </w:rPr>
        <w:t xml:space="preserve">, Егорову О.Ю., Самсонову Н.В.,  </w:t>
      </w:r>
      <w:r>
        <w:rPr>
          <w:rFonts w:ascii="Times New Roman" w:hAnsi="Times New Roman"/>
          <w:sz w:val="26"/>
          <w:szCs w:val="26"/>
        </w:rPr>
        <w:t>Троценко Т.Ф</w:t>
      </w:r>
      <w:r w:rsidRPr="00604A38">
        <w:rPr>
          <w:rFonts w:ascii="Times New Roman" w:hAnsi="Times New Roman"/>
          <w:sz w:val="26"/>
          <w:szCs w:val="26"/>
        </w:rPr>
        <w:t xml:space="preserve">.,  </w:t>
      </w:r>
      <w:proofErr w:type="spellStart"/>
      <w:r w:rsidRPr="00604A38">
        <w:rPr>
          <w:rFonts w:ascii="Times New Roman" w:hAnsi="Times New Roman"/>
          <w:sz w:val="26"/>
          <w:szCs w:val="26"/>
        </w:rPr>
        <w:t>Дятчину</w:t>
      </w:r>
      <w:proofErr w:type="spellEnd"/>
      <w:r w:rsidRPr="00604A38">
        <w:rPr>
          <w:rFonts w:ascii="Times New Roman" w:hAnsi="Times New Roman"/>
          <w:sz w:val="26"/>
          <w:szCs w:val="26"/>
        </w:rPr>
        <w:t xml:space="preserve"> В.С., </w:t>
      </w:r>
      <w:proofErr w:type="spellStart"/>
      <w:r>
        <w:rPr>
          <w:rFonts w:ascii="Times New Roman" w:hAnsi="Times New Roman"/>
          <w:sz w:val="26"/>
          <w:szCs w:val="26"/>
        </w:rPr>
        <w:t>Конкину</w:t>
      </w:r>
      <w:proofErr w:type="spellEnd"/>
      <w:r>
        <w:rPr>
          <w:rFonts w:ascii="Times New Roman" w:hAnsi="Times New Roman"/>
          <w:sz w:val="26"/>
          <w:szCs w:val="26"/>
        </w:rPr>
        <w:t xml:space="preserve"> Л.Г</w:t>
      </w:r>
      <w:r w:rsidRPr="00604A38">
        <w:rPr>
          <w:rFonts w:ascii="Times New Roman" w:hAnsi="Times New Roman"/>
          <w:sz w:val="26"/>
          <w:szCs w:val="26"/>
        </w:rPr>
        <w:t xml:space="preserve">., </w:t>
      </w:r>
      <w:r w:rsidR="00E93650">
        <w:rPr>
          <w:rFonts w:ascii="Times New Roman" w:hAnsi="Times New Roman"/>
          <w:sz w:val="26"/>
          <w:szCs w:val="26"/>
        </w:rPr>
        <w:t>Шиленко В.Г</w:t>
      </w:r>
      <w:r w:rsidRPr="00604A38">
        <w:rPr>
          <w:rFonts w:ascii="Times New Roman" w:hAnsi="Times New Roman"/>
          <w:sz w:val="26"/>
          <w:szCs w:val="26"/>
        </w:rPr>
        <w:t xml:space="preserve">., учителей  </w:t>
      </w:r>
      <w:proofErr w:type="spellStart"/>
      <w:r w:rsidRPr="00604A38">
        <w:rPr>
          <w:rFonts w:ascii="Times New Roman" w:hAnsi="Times New Roman"/>
          <w:sz w:val="26"/>
          <w:szCs w:val="26"/>
        </w:rPr>
        <w:t>Тенишева</w:t>
      </w:r>
      <w:proofErr w:type="spellEnd"/>
      <w:r w:rsidRPr="00604A38">
        <w:rPr>
          <w:rFonts w:ascii="Times New Roman" w:hAnsi="Times New Roman"/>
          <w:sz w:val="26"/>
          <w:szCs w:val="26"/>
        </w:rPr>
        <w:t xml:space="preserve"> О.А., </w:t>
      </w:r>
      <w:proofErr w:type="spellStart"/>
      <w:r w:rsidRPr="00604A38">
        <w:rPr>
          <w:rFonts w:ascii="Times New Roman" w:hAnsi="Times New Roman"/>
          <w:sz w:val="26"/>
          <w:szCs w:val="26"/>
        </w:rPr>
        <w:t>Кутепову</w:t>
      </w:r>
      <w:proofErr w:type="spellEnd"/>
      <w:r w:rsidRPr="00604A38">
        <w:rPr>
          <w:rFonts w:ascii="Times New Roman" w:hAnsi="Times New Roman"/>
          <w:sz w:val="26"/>
          <w:szCs w:val="26"/>
        </w:rPr>
        <w:t xml:space="preserve"> О.В., Троценко Т.Ф., </w:t>
      </w:r>
      <w:proofErr w:type="spellStart"/>
      <w:r w:rsidRPr="00604A38">
        <w:rPr>
          <w:rFonts w:ascii="Times New Roman" w:hAnsi="Times New Roman"/>
          <w:sz w:val="26"/>
          <w:szCs w:val="26"/>
        </w:rPr>
        <w:t>Захарьящеву</w:t>
      </w:r>
      <w:proofErr w:type="spellEnd"/>
      <w:r w:rsidRPr="00604A38">
        <w:rPr>
          <w:rFonts w:ascii="Times New Roman" w:hAnsi="Times New Roman"/>
          <w:sz w:val="26"/>
          <w:szCs w:val="26"/>
        </w:rPr>
        <w:t xml:space="preserve"> Н.А., 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line="240" w:lineRule="auto"/>
        <w:ind w:left="567" w:hanging="436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>Учителям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4A38">
        <w:rPr>
          <w:rFonts w:ascii="Times New Roman" w:hAnsi="Times New Roman"/>
          <w:sz w:val="26"/>
          <w:szCs w:val="26"/>
        </w:rPr>
        <w:t>- предметникам организовать подготовку победителей и призеров  Олимпиады 20</w:t>
      </w:r>
      <w:r>
        <w:rPr>
          <w:rFonts w:ascii="Times New Roman" w:hAnsi="Times New Roman"/>
          <w:sz w:val="26"/>
          <w:szCs w:val="26"/>
        </w:rPr>
        <w:t>2</w:t>
      </w:r>
      <w:r w:rsidR="00E93650">
        <w:rPr>
          <w:rFonts w:ascii="Times New Roman" w:hAnsi="Times New Roman"/>
          <w:sz w:val="26"/>
          <w:szCs w:val="26"/>
        </w:rPr>
        <w:t>4/2025</w:t>
      </w:r>
      <w:r w:rsidRPr="00604A38">
        <w:rPr>
          <w:rFonts w:ascii="Times New Roman" w:hAnsi="Times New Roman"/>
          <w:sz w:val="26"/>
          <w:szCs w:val="26"/>
        </w:rPr>
        <w:t xml:space="preserve"> для участия во втором (муниципальном) и  третьем (региональном) этапе Всероссийской олимпиады школьников.</w:t>
      </w:r>
    </w:p>
    <w:p w:rsidR="00E356E5" w:rsidRPr="00604A38" w:rsidRDefault="00E356E5" w:rsidP="00E356E5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 xml:space="preserve"> Контроль исполнения  приказа оставляю за собой.</w:t>
      </w:r>
    </w:p>
    <w:p w:rsidR="00E356E5" w:rsidRPr="00604A38" w:rsidRDefault="00E356E5" w:rsidP="00E356E5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p w:rsidR="00E356E5" w:rsidRDefault="00E356E5" w:rsidP="00E356E5">
      <w:pPr>
        <w:tabs>
          <w:tab w:val="left" w:pos="1134"/>
          <w:tab w:val="left" w:pos="6810"/>
        </w:tabs>
        <w:rPr>
          <w:rFonts w:ascii="Times New Roman" w:hAnsi="Times New Roman"/>
          <w:sz w:val="26"/>
          <w:szCs w:val="26"/>
        </w:rPr>
      </w:pPr>
      <w:r w:rsidRPr="00604A38">
        <w:rPr>
          <w:rFonts w:ascii="Times New Roman" w:hAnsi="Times New Roman"/>
          <w:sz w:val="26"/>
          <w:szCs w:val="26"/>
        </w:rPr>
        <w:tab/>
      </w:r>
    </w:p>
    <w:p w:rsidR="00E356E5" w:rsidRDefault="00E93650" w:rsidP="00E93650">
      <w:pPr>
        <w:tabs>
          <w:tab w:val="left" w:pos="1134"/>
          <w:tab w:val="left" w:pos="6810"/>
        </w:tabs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школы</w:t>
      </w:r>
      <w:r w:rsidR="00E356E5">
        <w:rPr>
          <w:rFonts w:ascii="Times New Roman" w:hAnsi="Times New Roman"/>
          <w:sz w:val="26"/>
          <w:szCs w:val="26"/>
        </w:rPr>
        <w:t xml:space="preserve">: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E356E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356E5">
        <w:rPr>
          <w:rFonts w:ascii="Times New Roman" w:hAnsi="Times New Roman"/>
          <w:sz w:val="26"/>
          <w:szCs w:val="26"/>
        </w:rPr>
        <w:t>Е.В.Погудина</w:t>
      </w:r>
      <w:proofErr w:type="spellEnd"/>
    </w:p>
    <w:p w:rsidR="00E93650" w:rsidRDefault="00E93650" w:rsidP="00E93650">
      <w:pPr>
        <w:tabs>
          <w:tab w:val="left" w:pos="1134"/>
          <w:tab w:val="left" w:pos="6810"/>
        </w:tabs>
        <w:ind w:left="567"/>
        <w:rPr>
          <w:rFonts w:ascii="Times New Roman" w:hAnsi="Times New Roman"/>
          <w:sz w:val="26"/>
          <w:szCs w:val="26"/>
        </w:rPr>
      </w:pPr>
    </w:p>
    <w:p w:rsidR="00E93650" w:rsidRDefault="00E93650" w:rsidP="00E93650">
      <w:pPr>
        <w:tabs>
          <w:tab w:val="left" w:pos="1134"/>
          <w:tab w:val="left" w:pos="6810"/>
        </w:tabs>
        <w:ind w:left="567"/>
        <w:rPr>
          <w:rFonts w:ascii="Times New Roman" w:hAnsi="Times New Roman"/>
          <w:sz w:val="26"/>
          <w:szCs w:val="26"/>
        </w:rPr>
      </w:pPr>
    </w:p>
    <w:p w:rsidR="00E93650" w:rsidRDefault="00E93650" w:rsidP="00E93650">
      <w:pPr>
        <w:tabs>
          <w:tab w:val="left" w:pos="1134"/>
          <w:tab w:val="left" w:pos="6810"/>
        </w:tabs>
        <w:ind w:left="567"/>
        <w:rPr>
          <w:rFonts w:ascii="Times New Roman" w:hAnsi="Times New Roman"/>
          <w:sz w:val="26"/>
          <w:szCs w:val="26"/>
        </w:rPr>
      </w:pPr>
    </w:p>
    <w:p w:rsidR="00E93650" w:rsidRDefault="00E93650" w:rsidP="00E93650">
      <w:pPr>
        <w:tabs>
          <w:tab w:val="left" w:pos="1134"/>
          <w:tab w:val="left" w:pos="6810"/>
        </w:tabs>
        <w:ind w:left="567"/>
        <w:jc w:val="right"/>
        <w:rPr>
          <w:rFonts w:ascii="Times New Roman" w:hAnsi="Times New Roman"/>
          <w:sz w:val="20"/>
          <w:szCs w:val="20"/>
        </w:rPr>
      </w:pPr>
    </w:p>
    <w:p w:rsidR="00E93650" w:rsidRDefault="00E93650" w:rsidP="00E93650">
      <w:pPr>
        <w:tabs>
          <w:tab w:val="left" w:pos="1134"/>
          <w:tab w:val="left" w:pos="6810"/>
        </w:tabs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E93650" w:rsidRDefault="00E93650" w:rsidP="00E93650">
      <w:pPr>
        <w:tabs>
          <w:tab w:val="left" w:pos="1134"/>
          <w:tab w:val="left" w:pos="6810"/>
        </w:tabs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МБОУ СОШ № 6</w:t>
      </w:r>
    </w:p>
    <w:p w:rsidR="00E93650" w:rsidRPr="00E93650" w:rsidRDefault="00E93650" w:rsidP="00E93650">
      <w:pPr>
        <w:tabs>
          <w:tab w:val="left" w:pos="1134"/>
          <w:tab w:val="left" w:pos="6810"/>
        </w:tabs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пр. </w:t>
      </w:r>
      <w:r w:rsidRPr="00231687">
        <w:rPr>
          <w:rFonts w:ascii="Times New Roman" w:hAnsi="Times New Roman"/>
          <w:color w:val="FF0000"/>
          <w:sz w:val="20"/>
          <w:szCs w:val="20"/>
        </w:rPr>
        <w:t xml:space="preserve">№ ---       </w:t>
      </w:r>
      <w:r>
        <w:rPr>
          <w:rFonts w:ascii="Times New Roman" w:hAnsi="Times New Roman"/>
          <w:sz w:val="20"/>
          <w:szCs w:val="20"/>
        </w:rPr>
        <w:t>от 02.09.2024 г.</w:t>
      </w:r>
    </w:p>
    <w:p w:rsidR="00E93650" w:rsidRDefault="00E93650" w:rsidP="00E9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650" w:rsidRPr="00E93650" w:rsidRDefault="00E93650" w:rsidP="00E9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650">
        <w:rPr>
          <w:rFonts w:ascii="Times New Roman" w:hAnsi="Times New Roman"/>
          <w:sz w:val="28"/>
          <w:szCs w:val="28"/>
        </w:rPr>
        <w:t xml:space="preserve">Состав жюри школьного этапа </w:t>
      </w:r>
    </w:p>
    <w:p w:rsidR="00E93650" w:rsidRPr="00E93650" w:rsidRDefault="00E93650" w:rsidP="00E9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650">
        <w:rPr>
          <w:rFonts w:ascii="Times New Roman" w:hAnsi="Times New Roman"/>
          <w:sz w:val="28"/>
          <w:szCs w:val="28"/>
        </w:rPr>
        <w:t>всероссийской олимпиады школьников в 202</w:t>
      </w:r>
      <w:r>
        <w:rPr>
          <w:rFonts w:ascii="Times New Roman" w:hAnsi="Times New Roman"/>
          <w:sz w:val="28"/>
          <w:szCs w:val="28"/>
        </w:rPr>
        <w:t>4</w:t>
      </w:r>
      <w:r w:rsidRPr="00E93650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5</w:t>
      </w:r>
      <w:r w:rsidRPr="00E93650">
        <w:rPr>
          <w:rFonts w:ascii="Times New Roman" w:hAnsi="Times New Roman"/>
          <w:sz w:val="28"/>
          <w:szCs w:val="28"/>
        </w:rPr>
        <w:t xml:space="preserve"> учебном году</w:t>
      </w:r>
    </w:p>
    <w:p w:rsidR="00E93650" w:rsidRPr="00E93650" w:rsidRDefault="00E93650" w:rsidP="00E936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4961"/>
      </w:tblGrid>
      <w:tr w:rsidR="00E93650" w:rsidRPr="00E93650" w:rsidTr="00231687">
        <w:tc>
          <w:tcPr>
            <w:tcW w:w="1843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93650" w:rsidRPr="00E93650" w:rsidTr="00231687">
        <w:trPr>
          <w:trHeight w:val="32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1687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Егорова Ольга Юрьевна</w:t>
            </w:r>
          </w:p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Шиленко Валентина Георгиевна</w:t>
            </w:r>
          </w:p>
          <w:p w:rsidR="00231687" w:rsidRPr="00E93650" w:rsidRDefault="0023168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Самсонова Наталья Валентиновна</w:t>
            </w:r>
          </w:p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Кайтукова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</w:rPr>
              <w:t xml:space="preserve"> София Савельевна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Дятчина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Валентина Сергеевна</w:t>
            </w:r>
          </w:p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Радионов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Валерий Валерьевич</w:t>
            </w:r>
          </w:p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Лейла Владимировна</w:t>
            </w:r>
          </w:p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687">
              <w:rPr>
                <w:rFonts w:ascii="Times New Roman" w:hAnsi="Times New Roman"/>
                <w:sz w:val="24"/>
                <w:szCs w:val="24"/>
              </w:rPr>
              <w:t>Белкина Антонина Николаевна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Ламара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Грамитоновна</w:t>
            </w:r>
            <w:proofErr w:type="spellEnd"/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  <w:shd w:val="clear" w:color="auto" w:fill="auto"/>
          </w:tcPr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Троценко Татьяна Федоровна</w:t>
            </w:r>
          </w:p>
          <w:p w:rsidR="00231687" w:rsidRPr="00E93650" w:rsidRDefault="0023168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Захарьящева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Самсонова Наталья Валентиновна</w:t>
            </w:r>
          </w:p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Кайтукова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</w:rPr>
              <w:t xml:space="preserve"> София Савельевна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shd w:val="clear" w:color="auto" w:fill="auto"/>
          </w:tcPr>
          <w:p w:rsid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Ламара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Грамитоновна</w:t>
            </w:r>
            <w:proofErr w:type="spellEnd"/>
          </w:p>
          <w:p w:rsidR="00F158E7" w:rsidRPr="00E93650" w:rsidRDefault="00F158E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Наталья Валентиновна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1" w:type="dxa"/>
            <w:shd w:val="clear" w:color="auto" w:fill="auto"/>
          </w:tcPr>
          <w:p w:rsid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Ламара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Грамитоновна</w:t>
            </w:r>
            <w:proofErr w:type="spellEnd"/>
          </w:p>
          <w:p w:rsidR="00F158E7" w:rsidRPr="00E93650" w:rsidRDefault="00F158E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961" w:type="dxa"/>
            <w:shd w:val="clear" w:color="auto" w:fill="auto"/>
          </w:tcPr>
          <w:p w:rsid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Ламара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Грамитоновна</w:t>
            </w:r>
            <w:proofErr w:type="spellEnd"/>
          </w:p>
          <w:p w:rsidR="00F158E7" w:rsidRPr="00E93650" w:rsidRDefault="00F158E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Ольга Юрьевна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961" w:type="dxa"/>
            <w:shd w:val="clear" w:color="auto" w:fill="auto"/>
          </w:tcPr>
          <w:p w:rsid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Ламара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Грамитоновна</w:t>
            </w:r>
            <w:proofErr w:type="spellEnd"/>
          </w:p>
          <w:p w:rsidR="00F158E7" w:rsidRPr="00E93650" w:rsidRDefault="00F158E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Валерьевич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961" w:type="dxa"/>
            <w:shd w:val="clear" w:color="auto" w:fill="auto"/>
          </w:tcPr>
          <w:p w:rsid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Анастасия Васильевна</w:t>
            </w:r>
          </w:p>
          <w:p w:rsidR="00F158E7" w:rsidRPr="00E93650" w:rsidRDefault="00F158E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Подпятникова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  <w:shd w:val="clear" w:color="auto" w:fill="auto"/>
          </w:tcPr>
          <w:p w:rsidR="00231687" w:rsidRPr="00231687" w:rsidRDefault="0023168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Тенишев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Алтынбаевич</w:t>
            </w:r>
            <w:proofErr w:type="spellEnd"/>
          </w:p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Головко Елена Михайловна</w:t>
            </w:r>
          </w:p>
        </w:tc>
      </w:tr>
      <w:tr w:rsidR="00E93650" w:rsidRPr="00E93650" w:rsidTr="00231687">
        <w:trPr>
          <w:trHeight w:val="375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Анастасия Васильевна</w:t>
            </w:r>
          </w:p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Подпятникова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E93650" w:rsidRPr="00E93650" w:rsidTr="00231687">
        <w:trPr>
          <w:trHeight w:val="180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Тенишев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Алтынбаевич</w:t>
            </w:r>
            <w:proofErr w:type="spellEnd"/>
          </w:p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Головко Елена Михайловна</w:t>
            </w:r>
          </w:p>
        </w:tc>
      </w:tr>
      <w:tr w:rsidR="00E93650" w:rsidRPr="00E93650" w:rsidTr="00231687">
        <w:trPr>
          <w:trHeight w:val="180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  <w:shd w:val="clear" w:color="auto" w:fill="auto"/>
          </w:tcPr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Маслова Наталья Витальевна</w:t>
            </w:r>
          </w:p>
          <w:p w:rsidR="00231687" w:rsidRPr="00E93650" w:rsidRDefault="0023168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E93650" w:rsidRPr="00E93650" w:rsidTr="00231687">
        <w:trPr>
          <w:trHeight w:val="180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  <w:shd w:val="clear" w:color="auto" w:fill="auto"/>
          </w:tcPr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  <w:p w:rsidR="00231687" w:rsidRPr="00E93650" w:rsidRDefault="0023168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687">
              <w:rPr>
                <w:rFonts w:ascii="Times New Roman" w:hAnsi="Times New Roman"/>
                <w:sz w:val="24"/>
                <w:szCs w:val="24"/>
              </w:rPr>
              <w:t xml:space="preserve">Троценко </w:t>
            </w: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</w:rPr>
              <w:t xml:space="preserve"> Федоровна</w:t>
            </w:r>
          </w:p>
        </w:tc>
      </w:tr>
      <w:tr w:rsidR="00E93650" w:rsidRPr="00E93650" w:rsidTr="00231687">
        <w:trPr>
          <w:trHeight w:val="180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61" w:type="dxa"/>
            <w:shd w:val="clear" w:color="auto" w:fill="auto"/>
          </w:tcPr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Захарьящева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  <w:p w:rsidR="00231687" w:rsidRPr="00E93650" w:rsidRDefault="0023168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E93650" w:rsidRPr="00E93650" w:rsidTr="00231687">
        <w:trPr>
          <w:trHeight w:val="180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961" w:type="dxa"/>
            <w:shd w:val="clear" w:color="auto" w:fill="auto"/>
          </w:tcPr>
          <w:p w:rsidR="00E93650" w:rsidRPr="00231687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  <w:p w:rsidR="00231687" w:rsidRPr="00E93650" w:rsidRDefault="00231687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687">
              <w:rPr>
                <w:rFonts w:ascii="Times New Roman" w:hAnsi="Times New Roman"/>
                <w:sz w:val="24"/>
                <w:szCs w:val="24"/>
              </w:rPr>
              <w:t>Маслова Наталья Витальевна</w:t>
            </w:r>
          </w:p>
        </w:tc>
      </w:tr>
      <w:tr w:rsidR="00E93650" w:rsidRPr="00E93650" w:rsidTr="00231687">
        <w:trPr>
          <w:trHeight w:val="180"/>
        </w:trPr>
        <w:tc>
          <w:tcPr>
            <w:tcW w:w="1843" w:type="dxa"/>
            <w:vMerge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61" w:type="dxa"/>
            <w:shd w:val="clear" w:color="auto" w:fill="auto"/>
          </w:tcPr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50">
              <w:rPr>
                <w:rFonts w:ascii="Times New Roman" w:hAnsi="Times New Roman"/>
                <w:sz w:val="24"/>
                <w:szCs w:val="24"/>
              </w:rPr>
              <w:t>Егорова Ольга Юрьевна</w:t>
            </w:r>
          </w:p>
          <w:p w:rsidR="00E93650" w:rsidRPr="00E93650" w:rsidRDefault="00E93650" w:rsidP="00E9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650">
              <w:rPr>
                <w:rFonts w:ascii="Times New Roman" w:hAnsi="Times New Roman"/>
                <w:sz w:val="24"/>
                <w:szCs w:val="24"/>
              </w:rPr>
              <w:t>Радионов</w:t>
            </w:r>
            <w:proofErr w:type="spellEnd"/>
            <w:r w:rsidRPr="00E93650">
              <w:rPr>
                <w:rFonts w:ascii="Times New Roman" w:hAnsi="Times New Roman"/>
                <w:sz w:val="24"/>
                <w:szCs w:val="24"/>
              </w:rPr>
              <w:t xml:space="preserve"> Владимир Валерьевич</w:t>
            </w:r>
          </w:p>
        </w:tc>
      </w:tr>
    </w:tbl>
    <w:p w:rsidR="00E356E5" w:rsidRPr="00604A38" w:rsidRDefault="00E356E5" w:rsidP="00E356E5">
      <w:pPr>
        <w:tabs>
          <w:tab w:val="left" w:pos="1134"/>
          <w:tab w:val="left" w:pos="6810"/>
        </w:tabs>
        <w:rPr>
          <w:rFonts w:ascii="Times New Roman" w:hAnsi="Times New Roman"/>
          <w:sz w:val="26"/>
          <w:szCs w:val="26"/>
        </w:rPr>
      </w:pPr>
    </w:p>
    <w:p w:rsidR="00231687" w:rsidRDefault="00231687" w:rsidP="00231687">
      <w:pPr>
        <w:tabs>
          <w:tab w:val="left" w:pos="1134"/>
          <w:tab w:val="left" w:pos="6810"/>
        </w:tabs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231687" w:rsidRDefault="00231687" w:rsidP="00231687">
      <w:pPr>
        <w:tabs>
          <w:tab w:val="left" w:pos="1134"/>
          <w:tab w:val="left" w:pos="6810"/>
        </w:tabs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МБОУ СОШ № 6</w:t>
      </w:r>
    </w:p>
    <w:p w:rsidR="00231687" w:rsidRPr="00E93650" w:rsidRDefault="00231687" w:rsidP="00231687">
      <w:pPr>
        <w:tabs>
          <w:tab w:val="left" w:pos="1134"/>
          <w:tab w:val="left" w:pos="6810"/>
        </w:tabs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пр</w:t>
      </w:r>
      <w:r w:rsidRPr="00231687">
        <w:rPr>
          <w:rFonts w:ascii="Times New Roman" w:hAnsi="Times New Roman"/>
          <w:color w:val="FF0000"/>
          <w:sz w:val="20"/>
          <w:szCs w:val="20"/>
        </w:rPr>
        <w:t xml:space="preserve">. № ---   </w:t>
      </w:r>
      <w:r>
        <w:rPr>
          <w:rFonts w:ascii="Times New Roman" w:hAnsi="Times New Roman"/>
          <w:sz w:val="20"/>
          <w:szCs w:val="20"/>
        </w:rPr>
        <w:t xml:space="preserve">    от 02.09.2024 г.</w:t>
      </w:r>
    </w:p>
    <w:p w:rsidR="00E356E5" w:rsidRPr="00604A38" w:rsidRDefault="00E356E5" w:rsidP="00231687">
      <w:pPr>
        <w:tabs>
          <w:tab w:val="left" w:pos="1134"/>
          <w:tab w:val="left" w:pos="6810"/>
        </w:tabs>
        <w:jc w:val="right"/>
        <w:rPr>
          <w:rFonts w:ascii="Times New Roman" w:hAnsi="Times New Roman"/>
          <w:sz w:val="26"/>
          <w:szCs w:val="26"/>
        </w:rPr>
      </w:pPr>
    </w:p>
    <w:p w:rsidR="00231687" w:rsidRPr="00231687" w:rsidRDefault="00231687" w:rsidP="002316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687">
        <w:rPr>
          <w:rFonts w:ascii="Times New Roman" w:hAnsi="Times New Roman"/>
          <w:sz w:val="28"/>
          <w:szCs w:val="28"/>
        </w:rPr>
        <w:t>Графики</w:t>
      </w:r>
    </w:p>
    <w:p w:rsidR="00231687" w:rsidRPr="00231687" w:rsidRDefault="00231687" w:rsidP="0023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687">
        <w:rPr>
          <w:rFonts w:ascii="Times New Roman" w:hAnsi="Times New Roman"/>
          <w:sz w:val="28"/>
          <w:szCs w:val="28"/>
        </w:rPr>
        <w:t>дежурств в аудитории и вне аудитории при проведении школьного этапа всероссийской олимпиады школьников по общеобразовательным предметам в 202</w:t>
      </w:r>
      <w:r>
        <w:rPr>
          <w:rFonts w:ascii="Times New Roman" w:hAnsi="Times New Roman"/>
          <w:sz w:val="28"/>
          <w:szCs w:val="28"/>
        </w:rPr>
        <w:t>4</w:t>
      </w:r>
      <w:r w:rsidRPr="00231687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5</w:t>
      </w:r>
      <w:r w:rsidRPr="00231687">
        <w:rPr>
          <w:rFonts w:ascii="Times New Roman" w:hAnsi="Times New Roman"/>
          <w:sz w:val="28"/>
          <w:szCs w:val="28"/>
        </w:rPr>
        <w:t xml:space="preserve"> учебном году</w:t>
      </w:r>
      <w:r w:rsidRPr="00231687">
        <w:rPr>
          <w:rFonts w:ascii="Times New Roman" w:hAnsi="Times New Roman"/>
          <w:b/>
          <w:sz w:val="28"/>
          <w:szCs w:val="28"/>
        </w:rPr>
        <w:t xml:space="preserve"> </w:t>
      </w:r>
      <w:r w:rsidRPr="00231687">
        <w:rPr>
          <w:rFonts w:ascii="Times New Roman" w:hAnsi="Times New Roman"/>
          <w:sz w:val="28"/>
          <w:szCs w:val="28"/>
        </w:rPr>
        <w:t>МБОУ СОШ №</w:t>
      </w:r>
      <w:r w:rsidRPr="00231687">
        <w:rPr>
          <w:rFonts w:ascii="Times New Roman" w:hAnsi="Times New Roman"/>
          <w:sz w:val="28"/>
          <w:szCs w:val="28"/>
        </w:rPr>
        <w:t xml:space="preserve"> 6</w:t>
      </w:r>
    </w:p>
    <w:p w:rsidR="00231687" w:rsidRPr="00231687" w:rsidRDefault="00231687" w:rsidP="002316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87" w:rsidRPr="00231687" w:rsidRDefault="00231687" w:rsidP="00231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687" w:rsidRPr="00231687" w:rsidRDefault="00231687" w:rsidP="002316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48"/>
        <w:gridCol w:w="1483"/>
        <w:gridCol w:w="1722"/>
        <w:gridCol w:w="1832"/>
        <w:gridCol w:w="1918"/>
      </w:tblGrid>
      <w:tr w:rsidR="00231687" w:rsidRPr="00231687" w:rsidTr="00FD5A3E">
        <w:tc>
          <w:tcPr>
            <w:tcW w:w="768" w:type="dxa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  <w:shd w:val="clear" w:color="auto" w:fill="auto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483" w:type="dxa"/>
            <w:shd w:val="clear" w:color="auto" w:fill="auto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№-аудитории</w:t>
            </w:r>
          </w:p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(кабинета)</w:t>
            </w:r>
          </w:p>
        </w:tc>
        <w:tc>
          <w:tcPr>
            <w:tcW w:w="1722" w:type="dxa"/>
            <w:shd w:val="clear" w:color="auto" w:fill="auto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Дежурные вне аудитории</w:t>
            </w:r>
          </w:p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2" w:type="dxa"/>
            <w:shd w:val="clear" w:color="auto" w:fill="auto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Дежурные в аудитории</w:t>
            </w:r>
          </w:p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8" w:type="dxa"/>
            <w:shd w:val="clear" w:color="auto" w:fill="auto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8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25,23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Троценко Татьяна Федоровна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Кутепова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Егорова Ольга Юрьевна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Боташева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Лейла Владимировна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Маслова Наталья Витальевна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химии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Конкина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Ламара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Грамитоновна</w:t>
            </w:r>
            <w:proofErr w:type="spellEnd"/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19,24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Дятчина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Валентина Сергеевна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Шиленко Валентина Георгиевна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Технология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Троценко Татьяна Федоровна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технологии, </w:t>
            </w:r>
            <w:proofErr w:type="gram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  <w:lang w:eastAsia="en-US"/>
              </w:rPr>
              <w:t>Подпятникова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231687" w:rsidRPr="00231687" w:rsidTr="00FD5A3E">
        <w:trPr>
          <w:trHeight w:val="870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ОБЖ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hAnsi="Times New Roman"/>
                <w:sz w:val="24"/>
                <w:szCs w:val="24"/>
                <w:lang w:eastAsia="en-US"/>
              </w:rPr>
              <w:t>Тенишев</w:t>
            </w:r>
            <w:proofErr w:type="spellEnd"/>
            <w:r w:rsidRPr="002316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Олег </w:t>
            </w:r>
            <w:proofErr w:type="spellStart"/>
            <w:r w:rsidRPr="00231687">
              <w:rPr>
                <w:rFonts w:ascii="Times New Roman" w:hAnsi="Times New Roman"/>
                <w:sz w:val="24"/>
                <w:szCs w:val="24"/>
                <w:lang w:eastAsia="en-US"/>
              </w:rPr>
              <w:t>Алтынбаевич</w:t>
            </w:r>
            <w:proofErr w:type="spellEnd"/>
          </w:p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Преподаватель-организатор ОБЖ</w:t>
            </w:r>
          </w:p>
        </w:tc>
      </w:tr>
      <w:tr w:rsidR="00231687" w:rsidRPr="00231687" w:rsidTr="00FD5A3E">
        <w:trPr>
          <w:trHeight w:val="870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Головко Елена Михайловна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Троценко Татьяна Федоровна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географии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Белкина Антонина Николаевна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Белкина Антонина Николаевна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Маслова Наталья Витальевна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химии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Экономика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25,23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Егорова Ольга Юрьевна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Дятчина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Валентина Сергеевна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Боташева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Лейла Владимировна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английского языка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9,28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Троценко Татьяна Федоровна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Кутепова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</w:t>
            </w:r>
          </w:p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физики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Подпятникова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Владимир Валерьевич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Захарьящева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Наталья Алексеевна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химии биологии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Троценко Татьяна Федоровна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Астрономия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Захарьящева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Наталья Алексеевна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Головко Елена Михайловна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21,20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Кулешов Александр Витальевич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Самсонова Наталья Валентиновна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231687" w:rsidRPr="00231687" w:rsidTr="00FD5A3E">
        <w:trPr>
          <w:trHeight w:val="390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Белкина Антонина Николаевна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Боташева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Лейла Владимировна</w:t>
            </w:r>
          </w:p>
          <w:p w:rsidR="00F158E7" w:rsidRPr="00231687" w:rsidRDefault="00F158E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31687" w:rsidRPr="00231687" w:rsidTr="00FD5A3E">
        <w:trPr>
          <w:trHeight w:val="390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технологии</w:t>
            </w:r>
            <w:proofErr w:type="gram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,И</w:t>
            </w:r>
            <w:proofErr w:type="gram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ЗО</w:t>
            </w:r>
            <w:proofErr w:type="spellEnd"/>
          </w:p>
        </w:tc>
      </w:tr>
      <w:tr w:rsidR="00231687" w:rsidRPr="00231687" w:rsidTr="00FD5A3E">
        <w:trPr>
          <w:trHeight w:val="248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Конкина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Ламара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Грамитоновна</w:t>
            </w:r>
            <w:proofErr w:type="spellEnd"/>
          </w:p>
        </w:tc>
        <w:tc>
          <w:tcPr>
            <w:tcW w:w="1832" w:type="dxa"/>
            <w:shd w:val="clear" w:color="auto" w:fill="auto"/>
            <w:vAlign w:val="center"/>
          </w:tcPr>
          <w:p w:rsid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Захарьящева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Наталья Алексеевна</w:t>
            </w:r>
          </w:p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информатики и</w:t>
            </w:r>
          </w:p>
        </w:tc>
      </w:tr>
      <w:tr w:rsidR="00231687" w:rsidRPr="00231687" w:rsidTr="00FD5A3E">
        <w:trPr>
          <w:trHeight w:val="247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Шиленко Валентина Георгиевна</w:t>
            </w:r>
          </w:p>
          <w:p w:rsidR="00F158E7" w:rsidRPr="00231687" w:rsidRDefault="00F158E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31687" w:rsidRPr="00231687" w:rsidTr="00FD5A3E">
        <w:trPr>
          <w:trHeight w:val="165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19,24, 12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Кутепова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Белкина Антонина Николаевна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31687" w:rsidRPr="00231687" w:rsidTr="00FD5A3E">
        <w:trPr>
          <w:trHeight w:val="165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Конкина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Ламара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Грамитоновна</w:t>
            </w:r>
            <w:proofErr w:type="spellEnd"/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231687" w:rsidRPr="00231687" w:rsidTr="00FD5A3E">
        <w:trPr>
          <w:trHeight w:val="165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Захарьящева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Наталья Алексеевна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31687" w:rsidRPr="00231687" w:rsidTr="00FD5A3E">
        <w:trPr>
          <w:trHeight w:val="143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Боташева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Лейла Владимировна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Учитель технологии, </w:t>
            </w:r>
            <w:proofErr w:type="gram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231687" w:rsidRPr="00231687" w:rsidTr="00FD5A3E">
        <w:trPr>
          <w:trHeight w:val="142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Владимир Валерьевич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31687" w:rsidRPr="00231687" w:rsidTr="00FD5A3E">
        <w:trPr>
          <w:trHeight w:val="143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25,23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Самсонова Наталья Валентиновна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Белкина Антонина Николаевна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31687" w:rsidRPr="00231687" w:rsidTr="00FD5A3E">
        <w:trPr>
          <w:trHeight w:val="142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Маслова Наталья Витальевна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химии</w:t>
            </w:r>
          </w:p>
        </w:tc>
      </w:tr>
      <w:tr w:rsidR="00231687" w:rsidRPr="00231687" w:rsidTr="00FD5A3E">
        <w:trPr>
          <w:trHeight w:val="143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Экология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Владимир Валерьевич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Белкина Антонина Николаевна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31687" w:rsidRPr="00231687" w:rsidTr="00FD5A3E">
        <w:trPr>
          <w:trHeight w:val="142"/>
        </w:trPr>
        <w:tc>
          <w:tcPr>
            <w:tcW w:w="768" w:type="dxa"/>
            <w:vMerge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Боташева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Лейла Владимировна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31687" w:rsidRPr="00231687" w:rsidTr="00FD5A3E">
        <w:trPr>
          <w:trHeight w:val="143"/>
        </w:trPr>
        <w:tc>
          <w:tcPr>
            <w:tcW w:w="768" w:type="dxa"/>
            <w:vMerge w:val="restart"/>
            <w:vAlign w:val="center"/>
          </w:tcPr>
          <w:p w:rsidR="00231687" w:rsidRPr="00231687" w:rsidRDefault="00231687" w:rsidP="00231687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1687">
              <w:rPr>
                <w:rFonts w:ascii="Times New Roman" w:hAnsi="Times New Roman"/>
                <w:lang w:eastAsia="en-US"/>
              </w:rPr>
              <w:t>Искусство (МХК)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Боташева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Лейла Владимировна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Егорова Ольга Юрьевна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231687" w:rsidRPr="00231687" w:rsidTr="00FD5A3E">
        <w:trPr>
          <w:trHeight w:val="142"/>
        </w:trPr>
        <w:tc>
          <w:tcPr>
            <w:tcW w:w="768" w:type="dxa"/>
            <w:vMerge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231687" w:rsidRPr="00231687" w:rsidRDefault="00231687" w:rsidP="0023168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Радионов</w:t>
            </w:r>
            <w:proofErr w:type="spellEnd"/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Владимир Валерьевич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1687" w:rsidRPr="00231687" w:rsidRDefault="00231687" w:rsidP="0023168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168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</w:tbl>
    <w:p w:rsidR="00231687" w:rsidRPr="00231687" w:rsidRDefault="00231687" w:rsidP="00231687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45253F" w:rsidRDefault="0045253F"/>
    <w:sectPr w:rsidR="0045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BC5"/>
    <w:multiLevelType w:val="hybridMultilevel"/>
    <w:tmpl w:val="A8CC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AE0"/>
    <w:multiLevelType w:val="multilevel"/>
    <w:tmpl w:val="AB706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13"/>
    <w:rsid w:val="00057A13"/>
    <w:rsid w:val="00231687"/>
    <w:rsid w:val="0045253F"/>
    <w:rsid w:val="006B77CE"/>
    <w:rsid w:val="00E356E5"/>
    <w:rsid w:val="00E93650"/>
    <w:rsid w:val="00F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gin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4</cp:revision>
  <dcterms:created xsi:type="dcterms:W3CDTF">2024-09-04T07:40:00Z</dcterms:created>
  <dcterms:modified xsi:type="dcterms:W3CDTF">2024-09-04T08:32:00Z</dcterms:modified>
</cp:coreProperties>
</file>