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технологии </w:t>
      </w:r>
      <w:r w:rsidRPr="004C22B6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Задачами курса технологии являются: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созидательной деятельности, воспитания культуры личности во всех её проявлениях (культуры труда, </w:t>
      </w: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эстетической, правовой, экологической, технологической и других ее проявлениях),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</w:t>
      </w: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построена по модульному принципу.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 ПРОГРАММЫ ПО ТЕХНОЛОГИИ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«Компьютерная графика. Черчение»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C22B6" w:rsidRPr="004C22B6" w:rsidRDefault="004C22B6" w:rsidP="004C22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«3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 МОДУЛИ ПРОГРАММЫ ПО ТЕХНОЛОГИИ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курсе технологии осуществляется реализация межпредметных связей: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1169422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141791714"/>
      <w:bookmarkEnd w:id="1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</w:t>
      </w:r>
      <w:bookmarkStart w:id="2" w:name="_Toc141791715"/>
      <w:bookmarkEnd w:id="2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Материальный мир и потребности человека. Свойства вещей.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Материалы и сырьё. Естественные (природные) и искусственные материалы.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Материальные технологии. Технологический процесс.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и техника. Роль техники в производственной деятельности человека.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бывают профессии.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141791717"/>
      <w:bookmarkEnd w:id="3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Производственно-технологические задачи и способы их решения.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технологии. Перспективные технологии.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41791718"/>
      <w:bookmarkEnd w:id="4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Эстетическая ценность результатов труда. Промышленная эстетика. Дизайн.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ремёсла. Народные ремёсла и промыслы России.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Цифровизация производства. Цифровые технологии и способы обработки информации.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Современная техносфера. Проблема взаимодействия природы и техносферы.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Современный транспорт и перспективы его развития.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41791719"/>
      <w:bookmarkEnd w:id="5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и его виды.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C22B6" w:rsidRPr="004C22B6" w:rsidRDefault="004C22B6" w:rsidP="004C22B6">
      <w:pPr>
        <w:tabs>
          <w:tab w:val="left" w:pos="5129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Сферы применения современных технологий.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Рынок труда. Функции рынка труда. Трудовые ресурсы.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Профессия, квалификация и компетенции.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профессии в зависимости от интересов и способностей человека.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41791720"/>
      <w:bookmarkEnd w:id="6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" w:name="_Toc141791721"/>
      <w:bookmarkEnd w:id="7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Технологии обработки конструкционных материалов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Бумага и её свойства. Производство бумаги, история и современные технологии.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Ручной и электрифицированный инструмент для обработки древесины.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древесины.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производством и обработкой древесины.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древесины».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питании и технологиях приготовления пищи.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Рациональное, здоровое питание, режим питания, пищевая пирамида.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производством и обработкой пищевых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Групповой проект по теме «Питание и здоровье человека».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технологии производства тканей с разными свойствами.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технологии изготовления изделий из текстильных материалов.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швейной машины: виды приводов швейной машины, регуляторы.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стежков, швов. Виды ручных и машинных швов (стачные, краевые).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со швейным производством.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41791723"/>
      <w:bookmarkEnd w:id="8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Технологии обработки конструкционных материалов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металла.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обработки тонколистового металла.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правка, разметка, резание, гибка тонколистового металла.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производством и обработкой металлов.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металла».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проектного изделия по технологической карте.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Потребительские и технические требования к качеству готового изделия.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проектного изделия из тонколистового металла.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качества молочных продуктов, правила хранения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пищевым производством.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Современные текстильные материалы, получение и свойства.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свойств тканей, выбор ткани с учётом эксплуатации изделия.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Одежда, виды одежды. Мода и стиль.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41791724"/>
      <w:bookmarkEnd w:id="9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Технологии обработки конструкционных материалов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Пластмасса и другие современные материалы: свойства, получение и использование.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Индивидуальный творческий (учебный) проект «Изделие из конструкционных и поделочных материалов».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Блюда национальной кухни из мяса, рыбы.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0" w:name="_Toc141791725"/>
      <w:bookmarkEnd w:id="10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и роботизация. Принципы работы робота.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современных роботов. Виды роботов, их функции и назначение.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конструкции робота и выполняемой им функции.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Робототехнический конструктор и комплектующие.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схем. Сборка роботизированной конструкции по готовой схеме.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принципы программирования.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Визуальный язык для программирования простых робототехнических систем.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41791727"/>
      <w:bookmarkEnd w:id="11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Мобильная робототехника. Организация перемещения робототехнических устройств.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Транспортные роботы. Назначение, особенности.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контроллером, моторами, датчиками.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Сборка мобильного робота.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программирования мобильных роботов.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41791728"/>
      <w:bookmarkEnd w:id="12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Промышленные и бытовые роботы, их классификация, назначение, использование.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и проверка на работоспособность, усовершенствование конструкции робота.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  <w:bookmarkStart w:id="13" w:name="_Toc141791729"/>
      <w:bookmarkEnd w:id="13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Датчики, принципы и режимы работы, параметры, применение.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Отладка роботизированных конструкций в соответствии с поставленными задачами.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Беспроводное управление роботом.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 (одна из предложенных тем на выбор).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41791730"/>
      <w:bookmarkEnd w:id="14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Робототехнические системы. Автоматизированные и роботи</w:t>
      </w: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зированные производственные линии. 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Система интернет вещей. Промышленный интернет вещей.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Потребительский интернет вещей. Элементы «Умного дома».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Протоколы связи.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автоматизации и роботизации: возможности и ограничения.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в области робототехники.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Научно-практический проект по робототехнике.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«3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объёмных моделей с помощью компьютерных программ.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41791733"/>
      <w:bookmarkEnd w:id="15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 как технология создания визуальных моделей.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примитивы в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-моделировании. Куб и кубоид. Шар и многогранник. Цилиндр, призма, пирамида.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«прототипирование». Создание цифровой объёмной модели.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цифровой объёмной модели.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41791734"/>
      <w:bookmarkEnd w:id="16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сложных объектов. Рендеринг. Полигональная сетка.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«аддитивные технологии».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оборудование для аддитивных технологий: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применения трёхмерной печати. Сырьё для трёхмерной печати.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аддитивного производства. Правила безопасного пользования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-принтером. Основные настройки для выполнения печати на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к печати. Печать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  <w:bookmarkStart w:id="17" w:name="_Toc141791735"/>
      <w:bookmarkEnd w:id="17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«Компьютерная графика. Черчение»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грамоты. Графические материалы и инструменты.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чертежа.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41791737"/>
      <w:bookmarkEnd w:id="18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проектной документации.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 оформления.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графическом редакторе, компьютерной графике.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графического редактора. Создание эскиза в графическом редакторе.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и редактирования текста в графическом редакторе.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печатной продукции в графическом редакторе.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41791738"/>
      <w:bookmarkEnd w:id="19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графической модели.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Математические, физические и информационные модели.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модели. Виды графических моделей.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Количественная и качественная оценка модели.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41791739"/>
      <w:bookmarkEnd w:id="20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документов, виды документов. Основная надпись.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Геометрические примитивы.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Создание, редактирование и трансформация графических объектов.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Изделия и их модели. Анализ формы объекта и синтез модели.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создания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141791740"/>
      <w:bookmarkEnd w:id="21"/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2" w:name="_Toc141791741"/>
      <w:bookmarkEnd w:id="22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 МОДУЛИ</w:t>
      </w:r>
      <w:bookmarkStart w:id="23" w:name="_Toc141791744"/>
      <w:bookmarkEnd w:id="23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«Животноводство»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7–8 КЛАССЫ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животных.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Домашние животные. Сельскохозяйственные животные.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сельскохозяйственных животных: помещение, оборудование, уход.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Разведение животных. Породы животных, их создание.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Лечение животных. Понятие о ветеринарии.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Заготовка кормов. Кормление животных. Питательность корма. Рацион.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Животные у нас дома. Забота о домашних и бездомных животных.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 клонирования живых организмов. Социальные и этические проблемы.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животноводческих продуктов.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Использование цифровых технологий в животноводстве.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Цифровая ферма:автоматическое кормление животных, автоматическая дойка, уборка помещения и другое.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Профессии, связанные с деятельностью животновода.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4" w:name="_Toc141791746"/>
      <w:bookmarkEnd w:id="24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sz w:val="28"/>
          <w:szCs w:val="28"/>
          <w:lang w:val="ru-RU"/>
        </w:rPr>
        <w:t>Модуль «Растениеводство»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sz w:val="28"/>
          <w:szCs w:val="28"/>
          <w:lang w:val="ru-RU"/>
        </w:rPr>
        <w:t>7–8 КЛАССЫ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Элементы технологий выращивания сельскохозяйственных культур.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Почвы, виды почв. Плодородие почв.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Культурные растения и их классификация.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pacing w:val="-2"/>
          <w:sz w:val="28"/>
          <w:szCs w:val="28"/>
          <w:lang w:val="ru-RU"/>
        </w:rPr>
        <w:t>Выращивание растений на школьном/приусадебном участке.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Полезные для человека дикорастущие растения и их классификация.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Сохранение природной среды.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Сельскохозяйственное производство.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Автоматизация и роботизация сельскохозяйственного производства: анализаторы почвы </w:t>
      </w:r>
      <w:r w:rsidRPr="004C22B6">
        <w:rPr>
          <w:rFonts w:ascii="Times New Roman" w:hAnsi="Times New Roman" w:cs="Times New Roman"/>
          <w:sz w:val="28"/>
          <w:szCs w:val="28"/>
        </w:rPr>
        <w:t>c</w:t>
      </w:r>
      <w:r w:rsidRPr="004C22B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спутниковой системы навигации, автоматизация тепличного хозяйства, применение роботов-манипуляторов для уборки урожая, внесение удобрения на основе данных от азотно-спектральных датчиков, определение критических точек полей с помощью спутниковых снимков, использование БПЛА и другое.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Генно-модифицированные растения: положительные и отрицательные аспекты.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Сельскохозяйственные профессии.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block-11169424"/>
      <w:bookmarkEnd w:id="0"/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  <w:bookmarkStart w:id="26" w:name="_Toc141791749"/>
      <w:bookmarkEnd w:id="26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патриотического воспитания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проявление интереса к истории и современному состоянию российской науки и технологии;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российских инженеров и учёных.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и духовно-нравственного воспитания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осознание важности морально-этических принципов в деятельности, связанной с реализацией технологий;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восприятие эстетических качеств предметов труда;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умение создавать эстетически значимые изделия из различных 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осознание роли художественной культуры как средства коммуникации и самовыражения в современном обществе.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ценности научного познания и практической деятельности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осознание ценности науки как фундамента технологий;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развитие интереса к исследовательской деятельности, реализации на практике достижений науки.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5) формирования культуры здоровья и эмоционального благополучия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умение распознавать информационные угрозы и осуществлять защиту личности от этих угроз.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уважение к труду, трудящимся, результатам труда (своего и других людей);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умение ориентироваться в мире современных профессий;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- умение осознанно выбирать индивидуальную траекторию развития с учётом личных и общественных интересов, потребностей;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осознание пределов преобразовательной деятельности человека.</w:t>
      </w:r>
    </w:p>
    <w:p w:rsidR="004C22B6" w:rsidRPr="004C22B6" w:rsidRDefault="004C22B6" w:rsidP="004C22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7" w:name="_Toc141791750"/>
      <w:bookmarkEnd w:id="27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C22B6" w:rsidRPr="004C22B6" w:rsidRDefault="004C22B6" w:rsidP="004C22B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познавательные учебные действия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выявлять и характеризовать существенные признаки природных и рукотворных объектов;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устанавливать существенный признак классификации, основание для обобщения и сравнения;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 выявлять закономерности и противоречия в рассматриваемых фактах, данных и наблюдениях, относящихся к внешнему миру;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использовать вопросы как исследовательский инструмент познания;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формировать запросы к информационной системе с целью получения необходимой информации;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оценивать полноту, достоверность и актуальность полученной информации;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опытным путём изучать свойства различных 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строить и оценивать модели объектов, явлений и процессов;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уметь создавать, применять и преобразовывать знаки и символы, модели и схемы для решения учебных и познавательных задач;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уметь оценивать правильность выполнения учебной задачи, собственные возможности её решения;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прогнозировать поведение технической системы, в том числе с учётом синергетических эффектов.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выбирать форму представления информации в зависимости от поставленной задачи;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понимать различие между данными, информацией и знаниями;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 владеть начальными навыками работы с «большими данными»;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владеть технологией трансформации данных в информацию, информации в знания.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делать выбор и брать ответственность за решение.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 (рефлексия):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давать адекватную оценку ситуации и предлагать план её изменения;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объяснять причины достижения (недостижения) результатов преобразовательной деятельности;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вносить необходимые коррективы в деятельность по решению задачи или по осуществлению проекта;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оценивать соответствие результата цели и условиям и при необходимости корректировать цель и процесс её достижения.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принятия себя и других: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признавать своё право на ошибку при решении задач или при реализации проекта, такое же право другого на подобные ошибки.</w:t>
      </w:r>
    </w:p>
    <w:p w:rsidR="004C22B6" w:rsidRPr="004C22B6" w:rsidRDefault="004C22B6" w:rsidP="004C22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умения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общения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коммуникативных универсальных учебных действий: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 ходе обсуждения учебного материала, планирования и осуществления учебного проекта;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 рамках публичного представления результатов проектной деятельности;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 ходе совместного решения задачи с использованием облачных сервисов;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 ходе общения с представителями других культур, в частности в социальных сетях.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Совместная деятельность: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понимать и использовать преимущества командной работы при реализации учебного проекта;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уметь адекватно интерпретировать высказывания собеседника – участника совместной деятельности;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владеть навыками отстаивания своей точки зрения, используя при этом законы логики;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уметь распознавать некорректную аргументацию.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8" w:name="_Toc141791751"/>
      <w:bookmarkEnd w:id="28"/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всех модулей обязательные предметные результаты: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организовывать рабочее место в соответствии с изучаемой технологией;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«Производство и технологии»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5 классе: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технологии;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потребности человека;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естественные (природные) и искусственные материалы;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сравнивать и анализировать свойства 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классифицировать технику, описывать назначение техники;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-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предметы труда в различных видах материального производства;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использовать метод мозгового штурма, метод интеллект-карт, метод фокальных объектов и другие методы;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использовать метод учебного проектирования, выполнять учебные проекты;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назвать и характеризовать профессии.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6 классе: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машины и механизмы;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конструировать, оценивать и использовать модели в познавательной и практической деятельности;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- разрабатывать несложную технологическую, конструкторскую </w:t>
      </w: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документацию для выполнения творческих проектных задач;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предлагать варианты усовершенствования конструкций;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предметы труда в различных видах материального производства;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характеризовать виды современных технологий и определять перспективы их развития.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приводить примеры развития технологий;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приводить примеры эстетичных промышленных изделий;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народные промыслы и ремёсла России;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производства и производственные процессы;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современные и перспективные технологии;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оценивать области применения технологий, понимать их возможности и ограничения;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оценивать условия и риски применимости технологий с позиций экологических последствий;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выявлять экологические проблемы;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виды транспорта, оценивать перспективы развития;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технологии на транспорте, транспортную логистику.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8 классе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общие принципы управления;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анализировать возможности и сферу применения современных технологий;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технологии получения, преобразования и использования энергии;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биотехнологии, их применение;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направления развития и особенности перспективных технологий;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предлагать предпринимательские идеи, обосновывать их решение;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 определять проблему, анализировать потребности в продукте;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мир профессий, связанных с изучаемыми технологиями, их востребованность на рынке труда.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9 классе: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перечислять и характеризовать виды современных информационно-когнитивных технологий;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овладеть информационно-когнитивными технологиями преобразования данных в информацию и информации в знание;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культуру предпринимательства, виды предпринимательской деятельности;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создавать модели экономической деятельности;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разрабатывать бизнес-проект;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- оценивать эффективность предпринимательской деятельности;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закономерности технологического развития цивилизации;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планировать своё профессиональное образование и профессиональную карьеру.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«Технологии обработки материалов и пищевых продуктов»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5 классе</w:t>
      </w: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виды бумаги, её свойства, получение и применение;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народные промыслы по обработке древесины;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св</w:t>
      </w:r>
      <w:bookmarkStart w:id="29" w:name="_GoBack"/>
      <w:bookmarkEnd w:id="29"/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ойства конструкционных 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выбирать материалы для изготовления изделий с учётом их свойств, технологий обработки, инструментов и приспособлений;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виды древесины, пиломатериалов;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исследовать, анализировать и сравнивать свойства древесины разных пород деревьев;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знать и называть пищевую ценность яиц, круп, овощей;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приводить примеры обработки пищевых продуктов, позволяющие максимально сохранять их пищевую ценность;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выполнять технологии первичной обработки овощей, круп;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выполнять технологии приготовления блюд из яиц, овощей, круп;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планировки кухни; способы рационального размещения мебели;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текстильные материалы, классифицировать их, описывать основные этапы производства;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анализировать и сравнивать свойства текстильных 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выбирать материалы, инструменты и оборудование для выполнения швейных работ;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использовать ручные инструменты для выполнения швейных работ;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выполнять последовательность изготовления швейных изделий, осуществлять контроль качества;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группы профессий, описывать тенденции их развития, объяснять социальное значение групп профессий.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</w:t>
      </w:r>
      <w:r w:rsidRPr="004C22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6 классе</w:t>
      </w: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свойства конструкционных 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народные промыслы по обработке металла;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виды металлов и их сплавов;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исследовать, анализировать и сравнивать свойства металлов и их сплавов;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классифицировать и характеризовать инструменты, приспособления и технологическое оборудование;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использовать инструменты, приспособления и технологическое оборудование при обработке тонколистового металла, проволоки;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выполнять технологические операции с использованием ручных инструментов, приспособлений, технологического оборудования;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обрабатывать металлы и их сплавы слесарным инструментом;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знать и называть пищевую ценность молока и молочных продуктов;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определять качество молочных продуктов, называть правила хранения продуктов;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выполнять технологии приготовления блюд из молока и молочных продуктов;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теста, технологии приготовления разных видов теста;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национальные блюда из разных видов теста;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одежды, характеризовать стили одежды;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современные текстильные материалы, их получение и свойства;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выбирать текстильные материалы для изделий с учётом их свойств;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самостоятельно выполнять чертёж выкроек швейного изделия;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соблюдать последовательность технологических операций по раскрою, пошиву и отделке изделия;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выполнять учебные проекты, соблюдая этапы и технологии изготовления проектных изделий.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исследовать и анализировать свойства конструкционных 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выбирать инструменты и оборудование, необходимые для изготовления выбранного изделия по данной технологии;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применять технологии механической обработки конструкционных материалов;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осуществлять доступными средствами контроль качества изготавливаемого изделия, находить и устранять допущенные дефекты;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выполнять художественное оформление изделий;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осуществлять изготовление субъективно нового продукта, опираясь на общую технологическую схему;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оценивать пределы применимости данной технологии, в том числе с экономических и экологических позиций;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знать и называть пищевую ценность рыбы, морепродуктов продуктов; определять качество рыбы;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знать и называть пищевую ценность мяса животных, мяса птицы, определять качество;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выполнять технологии приготовления блюд из рыбы,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технологии приготовления из мяса животных, мяса птицы;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блюда национальной кухни из рыбы, мяса;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мир профессий, связанных с изучаемыми технологиями, их востребованность на рынке труда.</w:t>
      </w:r>
    </w:p>
    <w:p w:rsidR="004C22B6" w:rsidRPr="004C22B6" w:rsidRDefault="004C22B6" w:rsidP="004C22B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«Робототехника»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5 классе</w:t>
      </w: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классифицировать и характеризовать роботов по видам и назначению;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знать основные законы робототехники;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назначение деталей робототехнического конструктора;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составные части роботов, датчики в современных робототехнических системах;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получить опыт моделирования машин и механизмов с помощью робототехнического конструктора;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применять навыки моделирования машин и механизмов с помощью робототехнического конструктора;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владеть навыками индивидуальной и коллективной деятельности, направленной на создание робототехнического продукта.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6 классе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транспортных роботов, описывать их назначение;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конструировать мобильного робота по схеме; усовершенствовать конструкцию;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программировать мобильного робота;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управлять мобильными роботами в компьютерно-управляемых средах;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уметь осуществлять робототехнические проекты;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презентовать изделие.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промышленных роботов, описывать их назначение и функции;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назвать виды бытовых роботов, описывать их назначение и функции;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использовать датчики и программировать действие учебного робота в зависимости от задач проекта;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осуществлять робототехнические проекты, совершенствовать </w:t>
      </w: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конструкцию, испытывать и презентовать результат проекта.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8 классе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реализовывать полный цикл создания робота;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конструировать и моделировать робототехнические системы;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приводить примеры применения роботов из различных областей материального мира;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конструкцию беспилотных воздушных судов; описывать сферы их применения;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возможности роботов, роботехнических систем и направления их применения.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9 классе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автоматизированные и роботизированные производственные линии;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анализировать перспективы развития робототехники;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мир профессий, связанных с робототехникой, их востребованность на рынке труда;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принципы работы системы интернет вещей; сферы применения системы интернет вещей в промышленности и быту;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реализовывать полный цикл создания робота;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использовать визуальный язык для программирования простых робототехнических систем;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составлять алгоритмы и программы по управлению робототехническими системами;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самостоятельно осуществлять робототехнические проекты.</w:t>
      </w:r>
    </w:p>
    <w:p w:rsidR="004C22B6" w:rsidRPr="004C22B6" w:rsidRDefault="004C22B6" w:rsidP="004C22B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«Компьютерная графика. Черчение»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5 классе</w:t>
      </w: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и области применения графической информации;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основные элементы графических изображений (точка, линия, контур, буквы и цифры, условные знаки);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применять чертёжные инструменты;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читать и выполнять чертежи на листе А4 (рамка, основная надпись, масштаб, виды, нанесение размеров).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6 классе</w:t>
      </w: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знать и выполнять основные правила выполнения чертежей с использованием чертёжных инструментов;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знать и использовать для выполнения чертежей инструменты графического редактора;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понимать смысл условных графических обозначений, создавать с их помощью графические тексты;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создавать тексты, рисунки в графическом редакторе.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конструкторской документации;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характеризовать виды графических моделей;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выполнять и оформлять сборочный чертёж;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владеть ручными способами вычерчивания чертежей, эскизов и технических рисунков деталей;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владеть автоматизированными способами вычерчивания чертежей, эскизов и технических рисунков;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уметь читать чертежи деталей и осуществлять расчёты по чертежам.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8 классе</w:t>
      </w: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использовать программное обеспечение для создания проектной документации;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создавать различные виды документов;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владеть способами создания, редактирования и трансформации графических объектов;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 выполнять эскизы, схемы, чертежи с использованием чертёж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создавать и редактировать сложные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9 классе</w:t>
      </w: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 выполнять эскизы, схемы, чертежи с использованием чертёж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создавать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в системе автоматизированного проектирования (САПР);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оформлять конструкторскую документацию, в том числе с использованием систем автоматизированного проектирования (САПР);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мир профессий, связанных с изучаемыми технологиями, их востребованность на рынке труда.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«3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 классе</w:t>
      </w: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виды, свойства и назначение моделей;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макетов и их назначение;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создавать макеты различных видов, в том числе с использованием программного обеспечения;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выполнять развёртку и соединять фрагменты макета;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выполнять сборку деталей макета;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разрабатывать графическую документацию;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мир профессий, связанных с изучаемыми технологиями макетирования, их востребованность на рынке труда.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8 классе</w:t>
      </w: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разрабатывать оригинальные конструкции с использованием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создавать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-модели, используя программное обеспечение;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устанавливать адекватность модели объекту и целям моделирования;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проводить анализ и модернизацию компьютерной модели;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изготавливать прототипы с использованием технологического оборудования (3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модернизировать прототип в соответствии с поставленной задачей;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презентовать изделие.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9 классе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использовать редактор компьютерного трёхмерного проектирования для создания моделей сложных объектов;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изготавливать прототипы с использованием технологического оборудования (3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и выполнять этапы аддитивного производства;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модернизировать прототип в соответствии с поставленной задачей;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области применения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мир профессий, связанных с изучаемыми технологиями 3</w:t>
      </w:r>
      <w:r w:rsidRPr="004C22B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Предметные результаты освоения содержания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модуля «Животноводство»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7–8 классах: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основные направления животноводства;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характеризовать особенности основных видов сельскохозяйственных животных своего региона;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описывать полный технологический цикл получения продукции животноводства своего региона;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называть виды сельскохозяйственных животных, характерных для данного региона;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оценивать условия содержания животных в различных условиях;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владеть навыками оказания первой помощи заболевшим или пораненным животным;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характеризовать способы переработки и хранения продукции животноводства;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характеризовать пути цифровизации животноводческого производства;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объяснять особенности сельскохозяйственного производства своего региона;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характеризовать мир профессий, связанных с животноводством, их востребованность на региональном рынке труда.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Предметные результаты освоения содержания </w:t>
      </w:r>
      <w:r w:rsidRPr="004C22B6">
        <w:rPr>
          <w:rFonts w:ascii="Times New Roman" w:hAnsi="Times New Roman" w:cs="Times New Roman"/>
          <w:b/>
          <w:i/>
          <w:sz w:val="28"/>
          <w:szCs w:val="28"/>
          <w:lang w:val="ru-RU"/>
        </w:rPr>
        <w:t>модуля «Растениеводство»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 w:rsidRPr="004C22B6">
        <w:rPr>
          <w:rFonts w:ascii="Times New Roman" w:hAnsi="Times New Roman" w:cs="Times New Roman"/>
          <w:b/>
          <w:i/>
          <w:sz w:val="28"/>
          <w:szCs w:val="28"/>
          <w:lang w:val="ru-RU"/>
        </w:rPr>
        <w:t>в 7–8 классах</w:t>
      </w:r>
      <w:r w:rsidRPr="004C22B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характеризовать основные направления растениеводства;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описывать полный технологический цикл получения наиболее распространённой растениеводческой продукции своего региона;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характеризовать виды и свойства почв данного региона;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называть ручные и механизированные инструменты обработки почвы;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классифицировать культурные растения по различным основаниям;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называть полезные дикорастущие растения и знать их свойства;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назвать опасные для человека дикорастущие растения;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называть полезные для человека грибы;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называть опасные для человека грибы;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владеть методами сбора, переработки и хранения полезных дикорастущих растений и их плодов;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владеть методами сбора, переработки и хранения полезных для человека грибов;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характеризовать основные направления цифровизации и роботизации в растениеводстве;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получить опыт использования цифровых устройств и программных сервисов в технологии растениеводства;</w:t>
      </w:r>
    </w:p>
    <w:p w:rsidR="004C22B6" w:rsidRPr="004C22B6" w:rsidRDefault="004C22B6" w:rsidP="004C22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2B6">
        <w:rPr>
          <w:rFonts w:ascii="Times New Roman" w:hAnsi="Times New Roman" w:cs="Times New Roman"/>
          <w:sz w:val="28"/>
          <w:szCs w:val="28"/>
          <w:lang w:val="ru-RU"/>
        </w:rPr>
        <w:t>- характеризовать мир профессий, связанных с растениеводством, их востребованность на региональном рынке труда.</w:t>
      </w:r>
    </w:p>
    <w:p w:rsidR="004C22B6" w:rsidRPr="004C22B6" w:rsidRDefault="004C22B6" w:rsidP="004C22B6">
      <w:pPr>
        <w:rPr>
          <w:rFonts w:ascii="Times New Roman" w:hAnsi="Times New Roman" w:cs="Times New Roman"/>
          <w:sz w:val="28"/>
          <w:szCs w:val="28"/>
          <w:lang w:val="ru-RU"/>
        </w:rPr>
        <w:sectPr w:rsidR="004C22B6" w:rsidRPr="004C22B6" w:rsidSect="003F16F9">
          <w:pgSz w:w="11906" w:h="16383"/>
          <w:pgMar w:top="284" w:right="850" w:bottom="426" w:left="1276" w:header="720" w:footer="720" w:gutter="0"/>
          <w:cols w:space="720"/>
        </w:sectPr>
      </w:pPr>
    </w:p>
    <w:bookmarkEnd w:id="25"/>
    <w:p w:rsidR="007A5A9B" w:rsidRPr="004C22B6" w:rsidRDefault="007A5A9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A5A9B" w:rsidRPr="004C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34"/>
    <w:rsid w:val="004C22B6"/>
    <w:rsid w:val="007A5A9B"/>
    <w:rsid w:val="00B1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70656-7B12-47AC-9265-730EAAA0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B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2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2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22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22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22B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22B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C22B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2B6"/>
    <w:rPr>
      <w:lang w:val="en-US"/>
    </w:rPr>
  </w:style>
  <w:style w:type="paragraph" w:styleId="a5">
    <w:name w:val="Normal Indent"/>
    <w:basedOn w:val="a"/>
    <w:uiPriority w:val="99"/>
    <w:unhideWhenUsed/>
    <w:rsid w:val="004C22B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C22B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22B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C22B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C22B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C22B6"/>
    <w:rPr>
      <w:i/>
      <w:iCs/>
    </w:rPr>
  </w:style>
  <w:style w:type="character" w:styleId="ab">
    <w:name w:val="Hyperlink"/>
    <w:basedOn w:val="a0"/>
    <w:uiPriority w:val="99"/>
    <w:unhideWhenUsed/>
    <w:rsid w:val="004C22B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C22B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C22B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C22B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C22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8031</Words>
  <Characters>45781</Characters>
  <Application>Microsoft Office Word</Application>
  <DocSecurity>0</DocSecurity>
  <Lines>381</Lines>
  <Paragraphs>107</Paragraphs>
  <ScaleCrop>false</ScaleCrop>
  <Company/>
  <LinksUpToDate>false</LinksUpToDate>
  <CharactersWithSpaces>53705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2023-10-10T05:42:00Z</dcterms:created>
  <dcterms:modified xsi:type="dcterms:W3CDTF">2023-10-10T05:45:00Z</dcterms:modified>
</cp:coreProperties>
</file>